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0D2" w:rsidRDefault="009130D2" w:rsidP="00207CCA">
      <w:pPr>
        <w:spacing w:line="276" w:lineRule="auto"/>
        <w:jc w:val="both"/>
        <w:rPr>
          <w:rFonts w:cs="Arial"/>
          <w:sz w:val="20"/>
          <w:szCs w:val="20"/>
        </w:rPr>
      </w:pPr>
    </w:p>
    <w:p w:rsidR="009130D2" w:rsidRDefault="009130D2" w:rsidP="00207CCA">
      <w:pPr>
        <w:spacing w:line="276" w:lineRule="auto"/>
        <w:jc w:val="both"/>
        <w:rPr>
          <w:rFonts w:cs="Arial"/>
          <w:sz w:val="20"/>
          <w:szCs w:val="20"/>
        </w:rPr>
      </w:pPr>
    </w:p>
    <w:p w:rsidR="009130D2" w:rsidRPr="009130D2" w:rsidRDefault="009130D2" w:rsidP="009130D2">
      <w:pPr>
        <w:pStyle w:val="Heading1"/>
        <w:rPr>
          <w:u w:val="single"/>
        </w:rPr>
      </w:pPr>
      <w:r w:rsidRPr="009130D2">
        <w:rPr>
          <w:u w:val="single"/>
        </w:rPr>
        <w:t>Summary – Autumn term cv19 risk assessment</w:t>
      </w:r>
    </w:p>
    <w:p w:rsidR="009130D2" w:rsidRDefault="009130D2" w:rsidP="009130D2">
      <w:pPr>
        <w:pStyle w:val="Heading1"/>
      </w:pPr>
      <w:r>
        <w:t xml:space="preserve">What’s changed? </w:t>
      </w:r>
    </w:p>
    <w:p w:rsidR="009130D2" w:rsidRDefault="009130D2" w:rsidP="009130D2"/>
    <w:p w:rsidR="009130D2" w:rsidRDefault="009130D2" w:rsidP="009130D2">
      <w:r>
        <w:t>The government has removed many restrictions including the use of face coverings, the need to socially distance, the limitations of numbers</w:t>
      </w:r>
      <w:r w:rsidR="001441BA">
        <w:t>. The specific changes since the last 2 July guidance;</w:t>
      </w:r>
    </w:p>
    <w:p w:rsidR="001441BA" w:rsidRDefault="001441BA" w:rsidP="009130D2"/>
    <w:p w:rsidR="001441BA" w:rsidRDefault="001441BA" w:rsidP="007640A6">
      <w:pPr>
        <w:pStyle w:val="ListParagraph"/>
        <w:numPr>
          <w:ilvl w:val="0"/>
          <w:numId w:val="30"/>
        </w:numPr>
      </w:pPr>
      <w:r>
        <w:t>No need to isolate if a close contact for those under age of 18, or if over 18 and had 2 vaccinations</w:t>
      </w:r>
    </w:p>
    <w:p w:rsidR="001441BA" w:rsidRDefault="001441BA" w:rsidP="007640A6">
      <w:pPr>
        <w:pStyle w:val="ListParagraph"/>
        <w:numPr>
          <w:ilvl w:val="0"/>
          <w:numId w:val="30"/>
        </w:numPr>
      </w:pPr>
      <w:r>
        <w:t>No need for ‘bubbles’, this means assemblies can resume, and no longer need to avoid mixing at lunch time, they also stress the point that any decision to reintroduce ‘bubbles’ would not be taken lightly and would need to take account for potential impact of delivery of education – basically you would need to follow the instruction of public health</w:t>
      </w:r>
    </w:p>
    <w:p w:rsidR="001441BA" w:rsidRDefault="001441BA" w:rsidP="007640A6">
      <w:pPr>
        <w:pStyle w:val="ListParagraph"/>
        <w:numPr>
          <w:ilvl w:val="0"/>
          <w:numId w:val="30"/>
        </w:numPr>
      </w:pPr>
      <w:r>
        <w:t>Close contract will now only be identified via NHS test and trace and you will not be expected to undertake contact tracing. NHS will work with the individual and/or parent and follow up with any specific individual named, they may contact the school for more information</w:t>
      </w:r>
    </w:p>
    <w:p w:rsidR="001441BA" w:rsidRDefault="001441BA" w:rsidP="007640A6">
      <w:pPr>
        <w:pStyle w:val="ListParagraph"/>
        <w:numPr>
          <w:ilvl w:val="0"/>
          <w:numId w:val="30"/>
        </w:numPr>
      </w:pPr>
      <w:r>
        <w:t xml:space="preserve">Individual no longer need to isolate as a close contact if they have been fully vaccinated, under 18, or they are not able to get vaccinated for medical reasons </w:t>
      </w:r>
      <w:r w:rsidR="00E30BA3">
        <w:t xml:space="preserve">– </w:t>
      </w:r>
      <w:r w:rsidR="00E30BA3">
        <w:rPr>
          <w:b/>
        </w:rPr>
        <w:t xml:space="preserve">but </w:t>
      </w:r>
      <w:r w:rsidR="00E30BA3">
        <w:t>they will be contacted by NHS test and trace and advised they are a close contact and to take the PCR test</w:t>
      </w:r>
    </w:p>
    <w:p w:rsidR="001441BA" w:rsidRDefault="00E30BA3" w:rsidP="007640A6">
      <w:pPr>
        <w:pStyle w:val="ListParagraph"/>
        <w:numPr>
          <w:ilvl w:val="0"/>
          <w:numId w:val="30"/>
        </w:numPr>
      </w:pPr>
      <w:r>
        <w:t xml:space="preserve">Schools will need to be ready to ‘step up’ and ‘step down’ on infection control measures, following advice from public health </w:t>
      </w:r>
    </w:p>
    <w:p w:rsidR="00E30BA3" w:rsidRDefault="00E30BA3" w:rsidP="007640A6">
      <w:pPr>
        <w:pStyle w:val="ListParagraph"/>
        <w:numPr>
          <w:ilvl w:val="0"/>
          <w:numId w:val="30"/>
        </w:numPr>
      </w:pPr>
      <w:r>
        <w:t>Face coverings are no longer advised for pupils, staff and visitors – anywhere in the school. The government have removed the legal requirements of wearing face coverings, but still advise the use in enclosed, crowded spaces with people you wouldn’t normally meet such as public transport</w:t>
      </w:r>
    </w:p>
    <w:p w:rsidR="00E30BA3" w:rsidRDefault="00E30BA3" w:rsidP="007640A6">
      <w:pPr>
        <w:pStyle w:val="ListParagraph"/>
        <w:numPr>
          <w:ilvl w:val="0"/>
          <w:numId w:val="30"/>
        </w:numPr>
      </w:pPr>
      <w:r>
        <w:t xml:space="preserve">The main risk assessment is now stripped back to 4 main control measures that include </w:t>
      </w:r>
    </w:p>
    <w:p w:rsidR="00E30BA3" w:rsidRDefault="00E30BA3" w:rsidP="00E30BA3">
      <w:pPr>
        <w:pStyle w:val="ListParagraph"/>
      </w:pPr>
    </w:p>
    <w:p w:rsidR="00E30BA3" w:rsidRDefault="00E30BA3" w:rsidP="00E30BA3">
      <w:pPr>
        <w:pStyle w:val="ListParagraph"/>
      </w:pPr>
      <w:r>
        <w:t>1. Good Hygiene</w:t>
      </w:r>
    </w:p>
    <w:p w:rsidR="00E30BA3" w:rsidRDefault="00E30BA3" w:rsidP="00E30BA3">
      <w:pPr>
        <w:pStyle w:val="ListParagraph"/>
      </w:pPr>
      <w:r>
        <w:t xml:space="preserve">2. Cleaning </w:t>
      </w:r>
    </w:p>
    <w:p w:rsidR="00E30BA3" w:rsidRDefault="00E30BA3" w:rsidP="00E30BA3">
      <w:pPr>
        <w:pStyle w:val="ListParagraph"/>
      </w:pPr>
      <w:r>
        <w:t xml:space="preserve">3. Ventilation </w:t>
      </w:r>
    </w:p>
    <w:p w:rsidR="00E30BA3" w:rsidRDefault="00E30BA3" w:rsidP="00E30BA3">
      <w:pPr>
        <w:pStyle w:val="ListParagraph"/>
      </w:pPr>
      <w:r>
        <w:t>4. Follow PH advice for testing, self-isolation, managing confirmed cases</w:t>
      </w:r>
    </w:p>
    <w:p w:rsidR="009130D2" w:rsidRDefault="009130D2" w:rsidP="009130D2"/>
    <w:p w:rsidR="00972CE7" w:rsidRDefault="00972CE7" w:rsidP="009130D2"/>
    <w:p w:rsidR="00972CE7" w:rsidRPr="009130D2" w:rsidRDefault="00972CE7" w:rsidP="009130D2"/>
    <w:p w:rsidR="009130D2" w:rsidRDefault="009130D2" w:rsidP="00207CCA">
      <w:pPr>
        <w:spacing w:line="276" w:lineRule="auto"/>
        <w:jc w:val="both"/>
        <w:rPr>
          <w:rFonts w:cs="Arial"/>
          <w:sz w:val="20"/>
          <w:szCs w:val="20"/>
        </w:rPr>
      </w:pPr>
    </w:p>
    <w:p w:rsidR="009130D2" w:rsidRDefault="009130D2" w:rsidP="00207CCA">
      <w:pPr>
        <w:spacing w:line="276" w:lineRule="auto"/>
        <w:jc w:val="both"/>
        <w:rPr>
          <w:rFonts w:cs="Arial"/>
          <w:sz w:val="20"/>
          <w:szCs w:val="20"/>
        </w:rPr>
      </w:pPr>
    </w:p>
    <w:p w:rsidR="005F0528" w:rsidRPr="002C581C" w:rsidRDefault="005F0528" w:rsidP="00476519">
      <w:pPr>
        <w:rPr>
          <w:rFonts w:cs="Arial"/>
          <w:sz w:val="16"/>
          <w:szCs w:val="16"/>
        </w:rPr>
      </w:pPr>
    </w:p>
    <w:tbl>
      <w:tblPr>
        <w:tblStyle w:val="TableGrid"/>
        <w:tblW w:w="15588" w:type="dxa"/>
        <w:tblLook w:val="04A0" w:firstRow="1" w:lastRow="0" w:firstColumn="1" w:lastColumn="0" w:noHBand="0" w:noVBand="1"/>
      </w:tblPr>
      <w:tblGrid>
        <w:gridCol w:w="3850"/>
        <w:gridCol w:w="5760"/>
        <w:gridCol w:w="2886"/>
        <w:gridCol w:w="3092"/>
      </w:tblGrid>
      <w:tr w:rsidR="00B04CC0" w:rsidTr="00A90C66">
        <w:trPr>
          <w:trHeight w:val="364"/>
        </w:trPr>
        <w:tc>
          <w:tcPr>
            <w:tcW w:w="3850" w:type="dxa"/>
            <w:shd w:val="clear" w:color="auto" w:fill="00B0F0"/>
            <w:vAlign w:val="center"/>
          </w:tcPr>
          <w:p w:rsidR="00B04CC0" w:rsidRPr="002C581C" w:rsidRDefault="00B04CC0" w:rsidP="002106F0">
            <w:pPr>
              <w:spacing w:line="276" w:lineRule="auto"/>
              <w:jc w:val="right"/>
              <w:rPr>
                <w:rFonts w:cs="Arial"/>
                <w:b/>
                <w:color w:val="FFFFFF" w:themeColor="background1"/>
                <w:sz w:val="20"/>
                <w:szCs w:val="20"/>
              </w:rPr>
            </w:pPr>
            <w:r w:rsidRPr="002C581C">
              <w:rPr>
                <w:rFonts w:cs="Arial"/>
                <w:b/>
                <w:color w:val="FFFFFF" w:themeColor="background1"/>
                <w:sz w:val="20"/>
                <w:szCs w:val="20"/>
              </w:rPr>
              <w:lastRenderedPageBreak/>
              <w:t>Description of Activity</w:t>
            </w:r>
          </w:p>
        </w:tc>
        <w:sdt>
          <w:sdtPr>
            <w:rPr>
              <w:sz w:val="20"/>
              <w:szCs w:val="20"/>
            </w:rPr>
            <w:id w:val="-1400894339"/>
            <w:placeholder>
              <w:docPart w:val="02D1FDDF2E1B44079E17DDA4CD007BA3"/>
            </w:placeholder>
          </w:sdtPr>
          <w:sdtEndPr/>
          <w:sdtContent>
            <w:tc>
              <w:tcPr>
                <w:tcW w:w="5760" w:type="dxa"/>
                <w:vAlign w:val="center"/>
              </w:tcPr>
              <w:p w:rsidR="00B04CC0" w:rsidRPr="00D72F36" w:rsidRDefault="002D0794" w:rsidP="007456BE">
                <w:pPr>
                  <w:rPr>
                    <w:sz w:val="20"/>
                    <w:szCs w:val="20"/>
                  </w:rPr>
                </w:pPr>
                <w:r>
                  <w:rPr>
                    <w:sz w:val="20"/>
                    <w:szCs w:val="20"/>
                  </w:rPr>
                  <w:t>COVID</w:t>
                </w:r>
                <w:r w:rsidR="00B04CC0">
                  <w:rPr>
                    <w:sz w:val="20"/>
                    <w:szCs w:val="20"/>
                  </w:rPr>
                  <w:t xml:space="preserve"> 19 Secure</w:t>
                </w:r>
                <w:r w:rsidR="00972CE7">
                  <w:rPr>
                    <w:sz w:val="20"/>
                    <w:szCs w:val="20"/>
                  </w:rPr>
                  <w:t xml:space="preserve"> School Risk Assessment Version</w:t>
                </w:r>
              </w:p>
            </w:tc>
          </w:sdtContent>
        </w:sdt>
        <w:tc>
          <w:tcPr>
            <w:tcW w:w="2886" w:type="dxa"/>
            <w:shd w:val="clear" w:color="auto" w:fill="00B0F0"/>
            <w:vAlign w:val="center"/>
          </w:tcPr>
          <w:p w:rsidR="00B04CC0" w:rsidRPr="00D72F36" w:rsidRDefault="00B04CC0" w:rsidP="008D1A79">
            <w:pPr>
              <w:rPr>
                <w:sz w:val="20"/>
                <w:szCs w:val="20"/>
              </w:rPr>
            </w:pPr>
            <w:r w:rsidRPr="002C581C">
              <w:rPr>
                <w:rFonts w:cs="Arial"/>
                <w:b/>
                <w:color w:val="FFFFFF" w:themeColor="background1"/>
                <w:sz w:val="20"/>
                <w:szCs w:val="20"/>
              </w:rPr>
              <w:t>Review Date</w:t>
            </w:r>
            <w:r>
              <w:rPr>
                <w:rFonts w:cs="Arial"/>
                <w:b/>
                <w:color w:val="FFFFFF" w:themeColor="background1"/>
                <w:sz w:val="20"/>
                <w:szCs w:val="20"/>
              </w:rPr>
              <w:t>s</w:t>
            </w:r>
          </w:p>
        </w:tc>
        <w:tc>
          <w:tcPr>
            <w:tcW w:w="3092" w:type="dxa"/>
            <w:vAlign w:val="center"/>
          </w:tcPr>
          <w:p w:rsidR="00B04CC0" w:rsidRPr="00D72F36" w:rsidRDefault="00972CE7" w:rsidP="008D1A79">
            <w:pPr>
              <w:rPr>
                <w:sz w:val="20"/>
                <w:szCs w:val="20"/>
              </w:rPr>
            </w:pPr>
            <w:r>
              <w:rPr>
                <w:sz w:val="20"/>
                <w:szCs w:val="20"/>
              </w:rPr>
              <w:t>ongoing</w:t>
            </w:r>
          </w:p>
        </w:tc>
      </w:tr>
      <w:tr w:rsidR="00B04CC0" w:rsidTr="00E8250C">
        <w:trPr>
          <w:trHeight w:val="341"/>
        </w:trPr>
        <w:tc>
          <w:tcPr>
            <w:tcW w:w="3850" w:type="dxa"/>
            <w:shd w:val="clear" w:color="auto" w:fill="00B0F0"/>
            <w:vAlign w:val="center"/>
          </w:tcPr>
          <w:p w:rsidR="00B04CC0" w:rsidRPr="002C581C" w:rsidRDefault="00B04CC0" w:rsidP="002106F0">
            <w:pPr>
              <w:spacing w:line="276" w:lineRule="auto"/>
              <w:jc w:val="right"/>
              <w:rPr>
                <w:rFonts w:cs="Arial"/>
                <w:b/>
                <w:color w:val="FFFFFF" w:themeColor="background1"/>
                <w:sz w:val="20"/>
                <w:szCs w:val="20"/>
              </w:rPr>
            </w:pPr>
            <w:r>
              <w:rPr>
                <w:rFonts w:cs="Arial"/>
                <w:b/>
                <w:color w:val="FFFFFF" w:themeColor="background1"/>
                <w:sz w:val="20"/>
                <w:szCs w:val="20"/>
              </w:rPr>
              <w:t>Location</w:t>
            </w:r>
          </w:p>
        </w:tc>
        <w:tc>
          <w:tcPr>
            <w:tcW w:w="5760" w:type="dxa"/>
            <w:vAlign w:val="center"/>
          </w:tcPr>
          <w:p w:rsidR="00B04CC0" w:rsidRPr="00D72F36" w:rsidRDefault="00972CE7" w:rsidP="00674D8F">
            <w:pPr>
              <w:rPr>
                <w:sz w:val="20"/>
                <w:szCs w:val="20"/>
              </w:rPr>
            </w:pPr>
            <w:r>
              <w:rPr>
                <w:sz w:val="20"/>
                <w:szCs w:val="20"/>
              </w:rPr>
              <w:t>Stepney All Saints School</w:t>
            </w:r>
          </w:p>
        </w:tc>
        <w:tc>
          <w:tcPr>
            <w:tcW w:w="2886" w:type="dxa"/>
            <w:shd w:val="clear" w:color="auto" w:fill="auto"/>
            <w:vAlign w:val="center"/>
          </w:tcPr>
          <w:p w:rsidR="00B04CC0" w:rsidRPr="00722003" w:rsidRDefault="00B04CC0" w:rsidP="00674D8F">
            <w:pPr>
              <w:rPr>
                <w:b/>
                <w:bCs/>
                <w:color w:val="FFFFFF" w:themeColor="background1"/>
                <w:sz w:val="20"/>
                <w:szCs w:val="20"/>
              </w:rPr>
            </w:pPr>
          </w:p>
        </w:tc>
        <w:tc>
          <w:tcPr>
            <w:tcW w:w="3092" w:type="dxa"/>
            <w:vAlign w:val="center"/>
          </w:tcPr>
          <w:p w:rsidR="00B04CC0" w:rsidRPr="009D7A47" w:rsidRDefault="00B04CC0" w:rsidP="00674D8F">
            <w:pPr>
              <w:rPr>
                <w:b/>
                <w:bCs/>
                <w:sz w:val="20"/>
                <w:szCs w:val="20"/>
              </w:rPr>
            </w:pPr>
          </w:p>
        </w:tc>
      </w:tr>
      <w:tr w:rsidR="00B04CC0" w:rsidTr="00A90C66">
        <w:trPr>
          <w:trHeight w:val="341"/>
        </w:trPr>
        <w:tc>
          <w:tcPr>
            <w:tcW w:w="3850" w:type="dxa"/>
            <w:shd w:val="clear" w:color="auto" w:fill="00B0F0"/>
            <w:vAlign w:val="center"/>
          </w:tcPr>
          <w:p w:rsidR="00B04CC0" w:rsidRDefault="00B04CC0" w:rsidP="002106F0">
            <w:pPr>
              <w:spacing w:line="276" w:lineRule="auto"/>
              <w:jc w:val="right"/>
              <w:rPr>
                <w:rFonts w:cs="Arial"/>
                <w:b/>
                <w:color w:val="FFFFFF" w:themeColor="background1"/>
                <w:sz w:val="20"/>
                <w:szCs w:val="20"/>
              </w:rPr>
            </w:pPr>
            <w:r>
              <w:rPr>
                <w:rFonts w:cs="Arial"/>
                <w:b/>
                <w:color w:val="FFFFFF" w:themeColor="background1"/>
                <w:sz w:val="20"/>
                <w:szCs w:val="20"/>
              </w:rPr>
              <w:t>Completed by</w:t>
            </w:r>
          </w:p>
        </w:tc>
        <w:tc>
          <w:tcPr>
            <w:tcW w:w="5760" w:type="dxa"/>
            <w:vAlign w:val="center"/>
          </w:tcPr>
          <w:p w:rsidR="00B04CC0" w:rsidRDefault="00972CE7" w:rsidP="002106F0">
            <w:pPr>
              <w:rPr>
                <w:sz w:val="20"/>
                <w:szCs w:val="20"/>
              </w:rPr>
            </w:pPr>
            <w:r>
              <w:rPr>
                <w:sz w:val="20"/>
                <w:szCs w:val="20"/>
              </w:rPr>
              <w:t>N.O’Brien/ N.Ahmed/ N.Akoo/ P.Woods</w:t>
            </w:r>
          </w:p>
          <w:p w:rsidR="007456BE" w:rsidRDefault="007456BE" w:rsidP="002106F0">
            <w:pPr>
              <w:rPr>
                <w:sz w:val="20"/>
                <w:szCs w:val="20"/>
              </w:rPr>
            </w:pPr>
          </w:p>
        </w:tc>
        <w:tc>
          <w:tcPr>
            <w:tcW w:w="2886" w:type="dxa"/>
            <w:vAlign w:val="center"/>
          </w:tcPr>
          <w:p w:rsidR="00B04CC0" w:rsidRDefault="00B04CC0" w:rsidP="002106F0">
            <w:pPr>
              <w:rPr>
                <w:sz w:val="20"/>
                <w:szCs w:val="20"/>
              </w:rPr>
            </w:pPr>
          </w:p>
        </w:tc>
        <w:tc>
          <w:tcPr>
            <w:tcW w:w="3092" w:type="dxa"/>
            <w:vAlign w:val="center"/>
          </w:tcPr>
          <w:p w:rsidR="00B04CC0" w:rsidRDefault="00B04CC0" w:rsidP="002106F0">
            <w:pPr>
              <w:rPr>
                <w:sz w:val="20"/>
                <w:szCs w:val="20"/>
              </w:rPr>
            </w:pPr>
          </w:p>
        </w:tc>
      </w:tr>
      <w:tr w:rsidR="00B04CC0" w:rsidTr="00A90C66">
        <w:trPr>
          <w:trHeight w:val="364"/>
        </w:trPr>
        <w:tc>
          <w:tcPr>
            <w:tcW w:w="3850" w:type="dxa"/>
            <w:shd w:val="clear" w:color="auto" w:fill="00B0F0"/>
            <w:vAlign w:val="center"/>
          </w:tcPr>
          <w:p w:rsidR="00B04CC0" w:rsidRPr="002C581C" w:rsidRDefault="00B04CC0" w:rsidP="002106F0">
            <w:pPr>
              <w:spacing w:line="276" w:lineRule="auto"/>
              <w:jc w:val="right"/>
              <w:rPr>
                <w:rFonts w:cs="Arial"/>
                <w:b/>
                <w:color w:val="FFFFFF" w:themeColor="background1"/>
                <w:sz w:val="20"/>
                <w:szCs w:val="20"/>
              </w:rPr>
            </w:pPr>
            <w:r>
              <w:rPr>
                <w:rFonts w:cs="Arial"/>
                <w:b/>
                <w:color w:val="FFFFFF" w:themeColor="background1"/>
                <w:sz w:val="20"/>
                <w:szCs w:val="20"/>
              </w:rPr>
              <w:t>Date of Assessment</w:t>
            </w:r>
          </w:p>
        </w:tc>
        <w:sdt>
          <w:sdtPr>
            <w:rPr>
              <w:sz w:val="20"/>
              <w:szCs w:val="20"/>
            </w:rPr>
            <w:id w:val="159596737"/>
            <w:placeholder>
              <w:docPart w:val="6EC764D7E7E8480785C810AC0FA51FB0"/>
            </w:placeholder>
          </w:sdtPr>
          <w:sdtEndPr/>
          <w:sdtContent>
            <w:tc>
              <w:tcPr>
                <w:tcW w:w="5760" w:type="dxa"/>
                <w:vAlign w:val="center"/>
              </w:tcPr>
              <w:p w:rsidR="00B04CC0" w:rsidRPr="00D72F36" w:rsidRDefault="00972CE7" w:rsidP="003E054D">
                <w:pPr>
                  <w:rPr>
                    <w:sz w:val="20"/>
                    <w:szCs w:val="20"/>
                  </w:rPr>
                </w:pPr>
                <w:r>
                  <w:rPr>
                    <w:sz w:val="20"/>
                    <w:szCs w:val="20"/>
                  </w:rPr>
                  <w:t>25th</w:t>
                </w:r>
                <w:r w:rsidR="007456BE">
                  <w:rPr>
                    <w:sz w:val="20"/>
                    <w:szCs w:val="20"/>
                  </w:rPr>
                  <w:t xml:space="preserve"> August 2021 </w:t>
                </w:r>
              </w:p>
            </w:tc>
          </w:sdtContent>
        </w:sdt>
        <w:tc>
          <w:tcPr>
            <w:tcW w:w="2886" w:type="dxa"/>
            <w:shd w:val="clear" w:color="auto" w:fill="FFFFFF" w:themeFill="background1"/>
            <w:vAlign w:val="center"/>
          </w:tcPr>
          <w:p w:rsidR="00B04CC0" w:rsidRPr="00D72F36" w:rsidRDefault="00B04CC0" w:rsidP="00674D8F">
            <w:pPr>
              <w:rPr>
                <w:sz w:val="20"/>
                <w:szCs w:val="20"/>
              </w:rPr>
            </w:pPr>
          </w:p>
        </w:tc>
        <w:tc>
          <w:tcPr>
            <w:tcW w:w="3092" w:type="dxa"/>
            <w:shd w:val="clear" w:color="auto" w:fill="FFFFFF" w:themeFill="background1"/>
            <w:vAlign w:val="center"/>
          </w:tcPr>
          <w:p w:rsidR="00B04CC0" w:rsidRPr="00D72F36" w:rsidRDefault="00B04CC0" w:rsidP="00674D8F">
            <w:pPr>
              <w:rPr>
                <w:sz w:val="20"/>
                <w:szCs w:val="20"/>
              </w:rPr>
            </w:pPr>
          </w:p>
        </w:tc>
      </w:tr>
    </w:tbl>
    <w:p w:rsidR="00C556F1" w:rsidRDefault="00C556F1" w:rsidP="005869BB">
      <w:pPr>
        <w:spacing w:line="360" w:lineRule="auto"/>
        <w:rPr>
          <w:rFonts w:cs="Arial"/>
          <w:sz w:val="20"/>
          <w:szCs w:val="20"/>
        </w:rPr>
      </w:pPr>
    </w:p>
    <w:tbl>
      <w:tblPr>
        <w:tblStyle w:val="TableGrid"/>
        <w:tblpPr w:leftFromText="180" w:rightFromText="180" w:vertAnchor="text" w:tblpY="1"/>
        <w:tblOverlap w:val="never"/>
        <w:tblW w:w="15646" w:type="dxa"/>
        <w:tblLook w:val="04A0" w:firstRow="1" w:lastRow="0" w:firstColumn="1" w:lastColumn="0" w:noHBand="0" w:noVBand="1"/>
      </w:tblPr>
      <w:tblGrid>
        <w:gridCol w:w="2596"/>
        <w:gridCol w:w="1959"/>
        <w:gridCol w:w="4214"/>
        <w:gridCol w:w="857"/>
        <w:gridCol w:w="2260"/>
        <w:gridCol w:w="2484"/>
        <w:gridCol w:w="1276"/>
      </w:tblGrid>
      <w:tr w:rsidR="005C2143" w:rsidRPr="000D63D3" w:rsidTr="005109B0">
        <w:trPr>
          <w:trHeight w:val="979"/>
        </w:trPr>
        <w:tc>
          <w:tcPr>
            <w:tcW w:w="2706" w:type="dxa"/>
            <w:shd w:val="clear" w:color="auto" w:fill="00B0F0"/>
            <w:vAlign w:val="center"/>
          </w:tcPr>
          <w:p w:rsidR="00C556F1" w:rsidRPr="00FF591E" w:rsidRDefault="00C556F1" w:rsidP="00B02F4C">
            <w:pPr>
              <w:spacing w:line="276" w:lineRule="auto"/>
              <w:jc w:val="center"/>
              <w:rPr>
                <w:rFonts w:cs="Arial"/>
                <w:b/>
                <w:color w:val="FFFFFF" w:themeColor="background1"/>
                <w:sz w:val="18"/>
                <w:szCs w:val="18"/>
              </w:rPr>
            </w:pPr>
            <w:r w:rsidRPr="00FF591E">
              <w:rPr>
                <w:rFonts w:cs="Arial"/>
                <w:b/>
                <w:color w:val="FFFFFF" w:themeColor="background1"/>
                <w:sz w:val="18"/>
                <w:szCs w:val="18"/>
              </w:rPr>
              <w:t>What are the hazards?</w:t>
            </w:r>
          </w:p>
        </w:tc>
        <w:tc>
          <w:tcPr>
            <w:tcW w:w="2167" w:type="dxa"/>
            <w:shd w:val="clear" w:color="auto" w:fill="00B0F0"/>
            <w:vAlign w:val="center"/>
          </w:tcPr>
          <w:p w:rsidR="00C556F1" w:rsidRPr="00FF591E" w:rsidRDefault="00C556F1" w:rsidP="00B02F4C">
            <w:pPr>
              <w:spacing w:line="276" w:lineRule="auto"/>
              <w:jc w:val="center"/>
              <w:rPr>
                <w:rFonts w:cs="Arial"/>
                <w:b/>
                <w:color w:val="FFFFFF" w:themeColor="background1"/>
                <w:sz w:val="18"/>
                <w:szCs w:val="18"/>
              </w:rPr>
            </w:pPr>
            <w:r w:rsidRPr="00FF591E">
              <w:rPr>
                <w:rFonts w:cs="Arial"/>
                <w:b/>
                <w:color w:val="FFFFFF" w:themeColor="background1"/>
                <w:sz w:val="18"/>
                <w:szCs w:val="18"/>
              </w:rPr>
              <w:t>Who &amp; how might someone be harmed?</w:t>
            </w:r>
          </w:p>
        </w:tc>
        <w:tc>
          <w:tcPr>
            <w:tcW w:w="5043" w:type="dxa"/>
            <w:shd w:val="clear" w:color="auto" w:fill="00B0F0"/>
            <w:vAlign w:val="center"/>
          </w:tcPr>
          <w:p w:rsidR="00C556F1" w:rsidRPr="00FF591E" w:rsidRDefault="00C556F1" w:rsidP="00B02F4C">
            <w:pPr>
              <w:spacing w:line="276" w:lineRule="auto"/>
              <w:jc w:val="center"/>
              <w:rPr>
                <w:rFonts w:cs="Arial"/>
                <w:b/>
                <w:color w:val="FFFFFF" w:themeColor="background1"/>
                <w:sz w:val="18"/>
                <w:szCs w:val="18"/>
              </w:rPr>
            </w:pPr>
            <w:r w:rsidRPr="00FF591E">
              <w:rPr>
                <w:rFonts w:cs="Arial"/>
                <w:b/>
                <w:color w:val="FFFFFF" w:themeColor="background1"/>
                <w:sz w:val="18"/>
                <w:szCs w:val="18"/>
              </w:rPr>
              <w:t>What are you currently doing to control risks?</w:t>
            </w:r>
          </w:p>
        </w:tc>
        <w:tc>
          <w:tcPr>
            <w:tcW w:w="904" w:type="dxa"/>
            <w:shd w:val="clear" w:color="auto" w:fill="00B0F0"/>
            <w:vAlign w:val="center"/>
          </w:tcPr>
          <w:p w:rsidR="00C556F1" w:rsidRPr="00FF591E" w:rsidRDefault="00C556F1" w:rsidP="00B02F4C">
            <w:pPr>
              <w:spacing w:line="276" w:lineRule="auto"/>
              <w:jc w:val="center"/>
              <w:rPr>
                <w:rFonts w:cs="Arial"/>
                <w:b/>
                <w:color w:val="FFFFFF" w:themeColor="background1"/>
                <w:sz w:val="18"/>
                <w:szCs w:val="18"/>
              </w:rPr>
            </w:pPr>
            <w:r w:rsidRPr="00FF591E">
              <w:rPr>
                <w:rFonts w:cs="Arial"/>
                <w:b/>
                <w:color w:val="FFFFFF" w:themeColor="background1"/>
                <w:sz w:val="18"/>
                <w:szCs w:val="18"/>
              </w:rPr>
              <w:t>Risk Rating</w:t>
            </w:r>
          </w:p>
          <w:p w:rsidR="00C556F1" w:rsidRPr="00FF591E" w:rsidRDefault="00C556F1" w:rsidP="00B02F4C">
            <w:pPr>
              <w:spacing w:line="276" w:lineRule="auto"/>
              <w:jc w:val="center"/>
              <w:rPr>
                <w:rFonts w:cs="Arial"/>
                <w:b/>
                <w:color w:val="FFFFFF" w:themeColor="background1"/>
                <w:sz w:val="18"/>
                <w:szCs w:val="18"/>
              </w:rPr>
            </w:pPr>
            <w:r w:rsidRPr="00FF591E">
              <w:rPr>
                <w:rFonts w:cs="Arial"/>
                <w:b/>
                <w:color w:val="FFFFFF" w:themeColor="background1"/>
                <w:sz w:val="18"/>
                <w:szCs w:val="18"/>
              </w:rPr>
              <w:t>L / M / H</w:t>
            </w:r>
          </w:p>
        </w:tc>
        <w:tc>
          <w:tcPr>
            <w:tcW w:w="2326" w:type="dxa"/>
            <w:shd w:val="clear" w:color="auto" w:fill="00B0F0"/>
            <w:vAlign w:val="center"/>
          </w:tcPr>
          <w:p w:rsidR="00C556F1" w:rsidRPr="00FF591E" w:rsidRDefault="00C556F1" w:rsidP="00B02F4C">
            <w:pPr>
              <w:spacing w:line="276" w:lineRule="auto"/>
              <w:jc w:val="center"/>
              <w:rPr>
                <w:rFonts w:cs="Arial"/>
                <w:b/>
                <w:color w:val="FFFFFF" w:themeColor="background1"/>
                <w:sz w:val="18"/>
                <w:szCs w:val="18"/>
              </w:rPr>
            </w:pPr>
            <w:r w:rsidRPr="00FF591E">
              <w:rPr>
                <w:rFonts w:cs="Arial"/>
                <w:b/>
                <w:color w:val="FFFFFF" w:themeColor="background1"/>
                <w:sz w:val="18"/>
                <w:szCs w:val="18"/>
              </w:rPr>
              <w:t>What else do you need to do</w:t>
            </w:r>
          </w:p>
          <w:p w:rsidR="00C556F1" w:rsidRPr="00FF591E" w:rsidRDefault="00C556F1" w:rsidP="00B02F4C">
            <w:pPr>
              <w:spacing w:line="276" w:lineRule="auto"/>
              <w:jc w:val="center"/>
              <w:rPr>
                <w:rFonts w:cs="Arial"/>
                <w:b/>
                <w:color w:val="FFFFFF" w:themeColor="background1"/>
                <w:sz w:val="18"/>
                <w:szCs w:val="18"/>
              </w:rPr>
            </w:pPr>
            <w:r w:rsidRPr="00FF591E">
              <w:rPr>
                <w:rFonts w:cs="Arial"/>
                <w:b/>
                <w:color w:val="FFFFFF" w:themeColor="background1"/>
                <w:sz w:val="18"/>
                <w:szCs w:val="18"/>
              </w:rPr>
              <w:t xml:space="preserve"> (if applicable)?</w:t>
            </w:r>
          </w:p>
        </w:tc>
        <w:tc>
          <w:tcPr>
            <w:tcW w:w="1148" w:type="dxa"/>
            <w:shd w:val="clear" w:color="auto" w:fill="00B0F0"/>
            <w:vAlign w:val="center"/>
          </w:tcPr>
          <w:p w:rsidR="00C556F1" w:rsidRPr="00FF591E" w:rsidRDefault="00C556F1" w:rsidP="00B02F4C">
            <w:pPr>
              <w:spacing w:line="276" w:lineRule="auto"/>
              <w:jc w:val="center"/>
              <w:rPr>
                <w:rFonts w:cs="Arial"/>
                <w:b/>
                <w:color w:val="FFFFFF" w:themeColor="background1"/>
                <w:sz w:val="18"/>
                <w:szCs w:val="18"/>
              </w:rPr>
            </w:pPr>
            <w:r w:rsidRPr="00FF591E">
              <w:rPr>
                <w:rFonts w:cs="Arial"/>
                <w:b/>
                <w:color w:val="FFFFFF" w:themeColor="background1"/>
                <w:sz w:val="18"/>
                <w:szCs w:val="18"/>
              </w:rPr>
              <w:t xml:space="preserve">Action by who / when? </w:t>
            </w:r>
          </w:p>
        </w:tc>
        <w:tc>
          <w:tcPr>
            <w:tcW w:w="1352" w:type="dxa"/>
            <w:shd w:val="clear" w:color="auto" w:fill="00B0F0"/>
          </w:tcPr>
          <w:p w:rsidR="00C556F1" w:rsidRPr="00FF591E" w:rsidRDefault="00C556F1" w:rsidP="00B02F4C">
            <w:pPr>
              <w:spacing w:line="276" w:lineRule="auto"/>
              <w:rPr>
                <w:rFonts w:cs="Arial"/>
                <w:b/>
                <w:color w:val="FFFFFF" w:themeColor="background1"/>
                <w:sz w:val="18"/>
                <w:szCs w:val="18"/>
              </w:rPr>
            </w:pPr>
          </w:p>
          <w:p w:rsidR="00C556F1" w:rsidRPr="00FF591E" w:rsidRDefault="00C556F1" w:rsidP="00B02F4C">
            <w:pPr>
              <w:spacing w:line="276" w:lineRule="auto"/>
              <w:jc w:val="center"/>
              <w:rPr>
                <w:rFonts w:cs="Arial"/>
                <w:b/>
                <w:color w:val="FFFFFF" w:themeColor="background1"/>
                <w:sz w:val="18"/>
                <w:szCs w:val="18"/>
              </w:rPr>
            </w:pPr>
            <w:r w:rsidRPr="00FF591E">
              <w:rPr>
                <w:rFonts w:cs="Arial"/>
                <w:b/>
                <w:color w:val="FFFFFF" w:themeColor="background1"/>
                <w:sz w:val="18"/>
                <w:szCs w:val="18"/>
              </w:rPr>
              <w:t>Date Completed</w:t>
            </w:r>
          </w:p>
        </w:tc>
      </w:tr>
      <w:tr w:rsidR="005C2143" w:rsidRPr="000D63D3" w:rsidTr="005109B0">
        <w:trPr>
          <w:trHeight w:val="374"/>
        </w:trPr>
        <w:tc>
          <w:tcPr>
            <w:tcW w:w="2706" w:type="dxa"/>
            <w:shd w:val="clear" w:color="auto" w:fill="FFFFFF" w:themeFill="background1"/>
          </w:tcPr>
          <w:p w:rsidR="00F30F77" w:rsidRPr="00D02357" w:rsidRDefault="008D548B" w:rsidP="00D02357">
            <w:pPr>
              <w:spacing w:before="60" w:after="60" w:line="360" w:lineRule="auto"/>
              <w:rPr>
                <w:rFonts w:cs="Arial"/>
                <w:b/>
                <w:i/>
                <w:sz w:val="18"/>
                <w:szCs w:val="18"/>
              </w:rPr>
            </w:pPr>
            <w:r w:rsidRPr="00D02357">
              <w:rPr>
                <w:rFonts w:cs="Arial"/>
                <w:b/>
                <w:i/>
                <w:sz w:val="18"/>
                <w:szCs w:val="18"/>
              </w:rPr>
              <w:t>CV19  infection</w:t>
            </w:r>
          </w:p>
          <w:p w:rsidR="008D548B" w:rsidRDefault="008D548B" w:rsidP="008D548B">
            <w:pPr>
              <w:spacing w:before="60" w:after="60" w:line="360" w:lineRule="auto"/>
              <w:rPr>
                <w:rFonts w:cs="Arial"/>
                <w:i/>
                <w:sz w:val="18"/>
                <w:szCs w:val="18"/>
              </w:rPr>
            </w:pPr>
          </w:p>
          <w:p w:rsidR="00F30F77" w:rsidRPr="008076B2" w:rsidRDefault="00F30F77" w:rsidP="007640A6">
            <w:pPr>
              <w:pStyle w:val="ListParagraph"/>
              <w:numPr>
                <w:ilvl w:val="0"/>
                <w:numId w:val="17"/>
              </w:numPr>
              <w:spacing w:before="60" w:after="60" w:line="360" w:lineRule="auto"/>
              <w:rPr>
                <w:rFonts w:cs="Arial"/>
                <w:b/>
                <w:i/>
                <w:sz w:val="18"/>
                <w:szCs w:val="18"/>
              </w:rPr>
            </w:pPr>
            <w:r w:rsidRPr="008076B2">
              <w:rPr>
                <w:rFonts w:cs="Arial"/>
                <w:b/>
                <w:i/>
                <w:color w:val="FF0000"/>
                <w:sz w:val="18"/>
                <w:szCs w:val="18"/>
              </w:rPr>
              <w:t>Poor hand and respiratory hygiene</w:t>
            </w:r>
          </w:p>
        </w:tc>
        <w:tc>
          <w:tcPr>
            <w:tcW w:w="2167" w:type="dxa"/>
            <w:shd w:val="clear" w:color="auto" w:fill="FFFFFF" w:themeFill="background1"/>
          </w:tcPr>
          <w:p w:rsidR="00A6047F" w:rsidRPr="00363B36" w:rsidRDefault="00A6047F" w:rsidP="00A6047F">
            <w:pPr>
              <w:spacing w:before="60" w:after="60" w:line="360" w:lineRule="auto"/>
              <w:rPr>
                <w:rFonts w:cs="Arial"/>
                <w:b/>
                <w:bCs/>
                <w:sz w:val="18"/>
                <w:szCs w:val="18"/>
              </w:rPr>
            </w:pPr>
            <w:r w:rsidRPr="00363B36">
              <w:rPr>
                <w:rFonts w:cs="Arial"/>
                <w:b/>
                <w:bCs/>
                <w:sz w:val="18"/>
                <w:szCs w:val="18"/>
              </w:rPr>
              <w:t xml:space="preserve">Employees, agency, Pupils, visitors </w:t>
            </w:r>
          </w:p>
          <w:p w:rsidR="00A6047F" w:rsidRPr="00363B36" w:rsidRDefault="00A6047F" w:rsidP="00A6047F">
            <w:pPr>
              <w:spacing w:before="60" w:after="60" w:line="360" w:lineRule="auto"/>
              <w:rPr>
                <w:rFonts w:cs="Arial"/>
                <w:sz w:val="18"/>
                <w:szCs w:val="18"/>
              </w:rPr>
            </w:pPr>
          </w:p>
          <w:p w:rsidR="00D3072B" w:rsidRPr="00363B36" w:rsidRDefault="008D548B" w:rsidP="008D548B">
            <w:pPr>
              <w:spacing w:before="60" w:after="60" w:line="360" w:lineRule="auto"/>
              <w:rPr>
                <w:rFonts w:cs="Arial"/>
                <w:b/>
                <w:bCs/>
                <w:sz w:val="18"/>
                <w:szCs w:val="18"/>
              </w:rPr>
            </w:pPr>
            <w:r>
              <w:rPr>
                <w:rFonts w:cs="Arial"/>
                <w:sz w:val="18"/>
                <w:szCs w:val="18"/>
              </w:rPr>
              <w:t xml:space="preserve">Poor hand and respiratory hygiene </w:t>
            </w:r>
            <w:r w:rsidR="00A6047F" w:rsidRPr="00363B36">
              <w:rPr>
                <w:rFonts w:cs="Arial"/>
                <w:sz w:val="18"/>
                <w:szCs w:val="18"/>
              </w:rPr>
              <w:t>causing severe infection/disease, sickness, and death</w:t>
            </w:r>
          </w:p>
        </w:tc>
        <w:tc>
          <w:tcPr>
            <w:tcW w:w="5043" w:type="dxa"/>
            <w:shd w:val="clear" w:color="auto" w:fill="FFFFFF" w:themeFill="background1"/>
          </w:tcPr>
          <w:p w:rsidR="00D3072B" w:rsidRDefault="00A6047F" w:rsidP="007640A6">
            <w:pPr>
              <w:pStyle w:val="ListParagraph"/>
              <w:numPr>
                <w:ilvl w:val="0"/>
                <w:numId w:val="1"/>
              </w:numPr>
              <w:spacing w:before="60" w:after="60" w:line="360" w:lineRule="auto"/>
              <w:rPr>
                <w:rFonts w:cs="Arial"/>
                <w:b/>
                <w:color w:val="000000" w:themeColor="text1"/>
                <w:sz w:val="18"/>
                <w:szCs w:val="18"/>
              </w:rPr>
            </w:pPr>
            <w:r w:rsidRPr="00A6047F">
              <w:rPr>
                <w:rFonts w:cs="Arial"/>
                <w:b/>
                <w:color w:val="000000" w:themeColor="text1"/>
                <w:sz w:val="18"/>
                <w:szCs w:val="18"/>
              </w:rPr>
              <w:t>Hand and Respiratory Hygiene</w:t>
            </w:r>
          </w:p>
          <w:p w:rsidR="00A6047F" w:rsidRDefault="00A6047F" w:rsidP="007640A6">
            <w:pPr>
              <w:pStyle w:val="ListParagraph"/>
              <w:numPr>
                <w:ilvl w:val="0"/>
                <w:numId w:val="2"/>
              </w:numPr>
              <w:spacing w:before="60" w:after="60" w:line="360" w:lineRule="auto"/>
              <w:rPr>
                <w:rFonts w:cs="Arial"/>
                <w:color w:val="000000" w:themeColor="text1"/>
                <w:sz w:val="18"/>
                <w:szCs w:val="18"/>
              </w:rPr>
            </w:pPr>
            <w:r>
              <w:rPr>
                <w:rFonts w:cs="Arial"/>
                <w:color w:val="000000" w:themeColor="text1"/>
                <w:sz w:val="18"/>
                <w:szCs w:val="18"/>
              </w:rPr>
              <w:t>The school continues with the strict regime of regular thorough hand washing</w:t>
            </w:r>
          </w:p>
          <w:p w:rsidR="00A6047F" w:rsidRDefault="00A6047F" w:rsidP="007640A6">
            <w:pPr>
              <w:pStyle w:val="ListParagraph"/>
              <w:numPr>
                <w:ilvl w:val="0"/>
                <w:numId w:val="2"/>
              </w:numPr>
              <w:spacing w:before="60" w:after="60" w:line="360" w:lineRule="auto"/>
              <w:rPr>
                <w:rFonts w:cs="Arial"/>
                <w:color w:val="000000" w:themeColor="text1"/>
                <w:sz w:val="18"/>
                <w:szCs w:val="18"/>
              </w:rPr>
            </w:pPr>
            <w:r>
              <w:rPr>
                <w:rFonts w:cs="Arial"/>
                <w:color w:val="000000" w:themeColor="text1"/>
                <w:sz w:val="18"/>
                <w:szCs w:val="18"/>
              </w:rPr>
              <w:t>This is encourage</w:t>
            </w:r>
            <w:r w:rsidR="00AB21D1">
              <w:rPr>
                <w:rFonts w:cs="Arial"/>
                <w:color w:val="000000" w:themeColor="text1"/>
                <w:sz w:val="18"/>
                <w:szCs w:val="18"/>
              </w:rPr>
              <w:t>d</w:t>
            </w:r>
            <w:r>
              <w:rPr>
                <w:rFonts w:cs="Arial"/>
                <w:color w:val="000000" w:themeColor="text1"/>
                <w:sz w:val="18"/>
                <w:szCs w:val="18"/>
              </w:rPr>
              <w:t xml:space="preserve"> at the start of the day and at set times during the day, especially before and after </w:t>
            </w:r>
            <w:r w:rsidR="00661955">
              <w:rPr>
                <w:rFonts w:cs="Arial"/>
                <w:color w:val="000000" w:themeColor="text1"/>
                <w:sz w:val="18"/>
                <w:szCs w:val="18"/>
              </w:rPr>
              <w:t>breaks/lunch/play</w:t>
            </w:r>
          </w:p>
          <w:p w:rsidR="00661955" w:rsidRDefault="00661955" w:rsidP="007640A6">
            <w:pPr>
              <w:pStyle w:val="ListParagraph"/>
              <w:numPr>
                <w:ilvl w:val="0"/>
                <w:numId w:val="2"/>
              </w:numPr>
              <w:spacing w:before="60" w:after="60" w:line="360" w:lineRule="auto"/>
              <w:rPr>
                <w:rFonts w:cs="Arial"/>
                <w:color w:val="000000" w:themeColor="text1"/>
                <w:sz w:val="18"/>
                <w:szCs w:val="18"/>
              </w:rPr>
            </w:pPr>
            <w:r>
              <w:rPr>
                <w:rFonts w:cs="Arial"/>
                <w:color w:val="000000" w:themeColor="text1"/>
                <w:sz w:val="18"/>
                <w:szCs w:val="18"/>
              </w:rPr>
              <w:t>Raising the profile of the importance and how to wash hands thoroughly, for at least 20 seconds with running water and soap supported by alcohol hand sanitiser. Ensuring all parts of the hand are covered</w:t>
            </w:r>
          </w:p>
          <w:p w:rsidR="00661955" w:rsidRDefault="00661955" w:rsidP="007640A6">
            <w:pPr>
              <w:pStyle w:val="ListParagraph"/>
              <w:numPr>
                <w:ilvl w:val="0"/>
                <w:numId w:val="2"/>
              </w:numPr>
              <w:spacing w:before="60" w:after="60" w:line="360" w:lineRule="auto"/>
              <w:rPr>
                <w:rFonts w:cs="Arial"/>
                <w:color w:val="000000" w:themeColor="text1"/>
                <w:sz w:val="18"/>
                <w:szCs w:val="18"/>
              </w:rPr>
            </w:pPr>
            <w:r>
              <w:rPr>
                <w:rFonts w:cs="Arial"/>
                <w:color w:val="000000" w:themeColor="text1"/>
                <w:sz w:val="18"/>
                <w:szCs w:val="18"/>
              </w:rPr>
              <w:t>Promoting the importance of not only washing hands, but the need to thoroughly dry hands</w:t>
            </w:r>
          </w:p>
          <w:p w:rsidR="00661955" w:rsidRDefault="00661955" w:rsidP="007640A6">
            <w:pPr>
              <w:pStyle w:val="ListParagraph"/>
              <w:numPr>
                <w:ilvl w:val="0"/>
                <w:numId w:val="2"/>
              </w:numPr>
              <w:spacing w:before="60" w:after="60" w:line="360" w:lineRule="auto"/>
              <w:rPr>
                <w:rFonts w:cs="Arial"/>
                <w:color w:val="000000" w:themeColor="text1"/>
                <w:sz w:val="18"/>
                <w:szCs w:val="18"/>
              </w:rPr>
            </w:pPr>
            <w:r>
              <w:rPr>
                <w:rFonts w:cs="Arial"/>
                <w:color w:val="000000" w:themeColor="text1"/>
                <w:sz w:val="18"/>
                <w:szCs w:val="18"/>
              </w:rPr>
              <w:t xml:space="preserve">Toilets having sufficient supply of paper towels or hand dyers, and regular cleaning and emptying of waste </w:t>
            </w:r>
          </w:p>
          <w:p w:rsidR="00661955" w:rsidRPr="00661955" w:rsidRDefault="00661955" w:rsidP="007640A6">
            <w:pPr>
              <w:pStyle w:val="ListParagraph"/>
              <w:numPr>
                <w:ilvl w:val="0"/>
                <w:numId w:val="2"/>
              </w:numPr>
              <w:spacing w:before="60" w:after="60" w:line="360" w:lineRule="auto"/>
              <w:rPr>
                <w:rFonts w:cs="Arial"/>
                <w:color w:val="000000" w:themeColor="text1"/>
                <w:sz w:val="18"/>
                <w:szCs w:val="18"/>
              </w:rPr>
            </w:pPr>
            <w:r>
              <w:rPr>
                <w:rFonts w:cs="Arial"/>
                <w:color w:val="000000" w:themeColor="text1"/>
                <w:sz w:val="18"/>
                <w:szCs w:val="18"/>
              </w:rPr>
              <w:lastRenderedPageBreak/>
              <w:t xml:space="preserve">Appropriate hand wash stations, alcohol hand sanitiser, managed and monitored to ensure adequate replenishment </w:t>
            </w:r>
          </w:p>
          <w:p w:rsidR="00661955" w:rsidRDefault="00661955" w:rsidP="007640A6">
            <w:pPr>
              <w:pStyle w:val="ListParagraph"/>
              <w:numPr>
                <w:ilvl w:val="0"/>
                <w:numId w:val="1"/>
              </w:numPr>
              <w:spacing w:before="60" w:after="60" w:line="360" w:lineRule="auto"/>
              <w:rPr>
                <w:rFonts w:cs="Arial"/>
                <w:b/>
                <w:color w:val="000000" w:themeColor="text1"/>
                <w:sz w:val="18"/>
                <w:szCs w:val="18"/>
              </w:rPr>
            </w:pPr>
            <w:r>
              <w:rPr>
                <w:rFonts w:cs="Arial"/>
                <w:b/>
                <w:color w:val="000000" w:themeColor="text1"/>
                <w:sz w:val="18"/>
                <w:szCs w:val="18"/>
              </w:rPr>
              <w:t xml:space="preserve">Respiratory hygiene </w:t>
            </w:r>
          </w:p>
          <w:p w:rsidR="00661955" w:rsidRPr="00F30F77" w:rsidRDefault="00F30F77" w:rsidP="007640A6">
            <w:pPr>
              <w:pStyle w:val="ListParagraph"/>
              <w:numPr>
                <w:ilvl w:val="0"/>
                <w:numId w:val="3"/>
              </w:numPr>
              <w:spacing w:before="60" w:after="60" w:line="360" w:lineRule="auto"/>
              <w:rPr>
                <w:rFonts w:cs="Arial"/>
                <w:color w:val="000000" w:themeColor="text1"/>
                <w:sz w:val="18"/>
                <w:szCs w:val="18"/>
              </w:rPr>
            </w:pPr>
            <w:r>
              <w:rPr>
                <w:rFonts w:cs="Arial"/>
                <w:color w:val="000000" w:themeColor="text1"/>
                <w:sz w:val="18"/>
                <w:szCs w:val="18"/>
              </w:rPr>
              <w:t xml:space="preserve">We continue with the promotion of </w:t>
            </w:r>
            <w:r w:rsidRPr="00F30F77">
              <w:rPr>
                <w:rFonts w:cs="Arial"/>
                <w:b/>
                <w:color w:val="000000" w:themeColor="text1"/>
                <w:sz w:val="18"/>
                <w:szCs w:val="18"/>
              </w:rPr>
              <w:t xml:space="preserve">the </w:t>
            </w:r>
            <w:r w:rsidR="00661955" w:rsidRPr="00F30F77">
              <w:rPr>
                <w:rFonts w:cs="Arial"/>
                <w:b/>
                <w:color w:val="000000" w:themeColor="text1"/>
                <w:sz w:val="18"/>
                <w:szCs w:val="18"/>
              </w:rPr>
              <w:t xml:space="preserve"> ‘catch it, bin it, kill it’</w:t>
            </w:r>
            <w:r>
              <w:rPr>
                <w:rFonts w:cs="Arial"/>
                <w:color w:val="000000" w:themeColor="text1"/>
                <w:sz w:val="18"/>
                <w:szCs w:val="18"/>
              </w:rPr>
              <w:t xml:space="preserve"> approach</w:t>
            </w:r>
          </w:p>
          <w:p w:rsidR="00661955" w:rsidRPr="00661955" w:rsidRDefault="00F30F77" w:rsidP="007640A6">
            <w:pPr>
              <w:pStyle w:val="ListParagraph"/>
              <w:numPr>
                <w:ilvl w:val="0"/>
                <w:numId w:val="3"/>
              </w:numPr>
              <w:spacing w:before="60" w:after="60" w:line="360" w:lineRule="auto"/>
              <w:rPr>
                <w:rFonts w:cs="Arial"/>
                <w:b/>
                <w:color w:val="000000" w:themeColor="text1"/>
                <w:sz w:val="18"/>
                <w:szCs w:val="18"/>
              </w:rPr>
            </w:pPr>
            <w:r>
              <w:rPr>
                <w:rFonts w:cs="Arial"/>
                <w:color w:val="000000" w:themeColor="text1"/>
                <w:sz w:val="18"/>
                <w:szCs w:val="18"/>
              </w:rPr>
              <w:t xml:space="preserve">We continue to only use the normal PPE already used for certain activities re: </w:t>
            </w:r>
            <w:r w:rsidR="00661955" w:rsidRPr="00F30F77">
              <w:rPr>
                <w:rFonts w:cs="Arial"/>
                <w:color w:val="000000" w:themeColor="text1"/>
                <w:sz w:val="18"/>
                <w:szCs w:val="18"/>
              </w:rPr>
              <w:t>Most staff in schools will not require PPE beyond what they would normally need for their work. The guidance on the use of PPE in education, childcare and children’s social care settings provides more information on the use of PPE for COVID-19.</w:t>
            </w:r>
            <w:r>
              <w:rPr>
                <w:rFonts w:cs="Arial"/>
                <w:color w:val="000000" w:themeColor="text1"/>
                <w:sz w:val="18"/>
                <w:szCs w:val="18"/>
              </w:rPr>
              <w:t xml:space="preserve"> Link to </w:t>
            </w:r>
            <w:hyperlink r:id="rId11" w:history="1">
              <w:r w:rsidRPr="00F30F77">
                <w:rPr>
                  <w:rStyle w:val="Hyperlink"/>
                  <w:rFonts w:cs="Arial"/>
                  <w:sz w:val="18"/>
                  <w:szCs w:val="18"/>
                </w:rPr>
                <w:t>PPE</w:t>
              </w:r>
            </w:hyperlink>
            <w:r>
              <w:rPr>
                <w:rFonts w:cs="Arial"/>
                <w:color w:val="000000" w:themeColor="text1"/>
                <w:sz w:val="18"/>
                <w:szCs w:val="18"/>
              </w:rPr>
              <w:t xml:space="preserve"> </w:t>
            </w:r>
          </w:p>
        </w:tc>
        <w:tc>
          <w:tcPr>
            <w:tcW w:w="904" w:type="dxa"/>
            <w:shd w:val="clear" w:color="auto" w:fill="FFFFFF" w:themeFill="background1"/>
          </w:tcPr>
          <w:p w:rsidR="00D3072B" w:rsidRDefault="00D3072B" w:rsidP="00B02F4C">
            <w:pPr>
              <w:jc w:val="center"/>
              <w:rPr>
                <w:rStyle w:val="Style2"/>
                <w:rFonts w:cs="Arial"/>
                <w:szCs w:val="20"/>
              </w:rPr>
            </w:pPr>
          </w:p>
          <w:p w:rsidR="00AB21D1" w:rsidRDefault="00AB21D1" w:rsidP="00B02F4C">
            <w:pPr>
              <w:jc w:val="center"/>
              <w:rPr>
                <w:rStyle w:val="Style2"/>
                <w:rFonts w:cs="Arial"/>
                <w:szCs w:val="20"/>
              </w:rPr>
            </w:pPr>
            <w:r>
              <w:rPr>
                <w:rStyle w:val="Style2"/>
                <w:rFonts w:cs="Arial"/>
                <w:szCs w:val="20"/>
              </w:rPr>
              <w:t>L</w:t>
            </w:r>
          </w:p>
        </w:tc>
        <w:tc>
          <w:tcPr>
            <w:tcW w:w="2326" w:type="dxa"/>
            <w:shd w:val="clear" w:color="auto" w:fill="FFFFFF" w:themeFill="background1"/>
          </w:tcPr>
          <w:p w:rsidR="00D3072B" w:rsidRDefault="00AB21D1" w:rsidP="00AB21D1">
            <w:pPr>
              <w:pStyle w:val="ListParagraph"/>
              <w:numPr>
                <w:ilvl w:val="0"/>
                <w:numId w:val="34"/>
              </w:numPr>
              <w:rPr>
                <w:rFonts w:asciiTheme="minorHAnsi" w:hAnsiTheme="minorHAnsi" w:cs="Arial"/>
                <w:sz w:val="18"/>
                <w:szCs w:val="18"/>
              </w:rPr>
            </w:pPr>
            <w:r>
              <w:rPr>
                <w:rFonts w:asciiTheme="minorHAnsi" w:hAnsiTheme="minorHAnsi" w:cs="Arial"/>
                <w:sz w:val="18"/>
                <w:szCs w:val="18"/>
              </w:rPr>
              <w:t>Awareness training,raising the profile for school, communications of the importance of hand hygiene</w:t>
            </w:r>
          </w:p>
          <w:p w:rsidR="00AB21D1" w:rsidRDefault="00AB21D1" w:rsidP="00AB21D1">
            <w:pPr>
              <w:pStyle w:val="ListParagraph"/>
              <w:numPr>
                <w:ilvl w:val="0"/>
                <w:numId w:val="34"/>
              </w:numPr>
              <w:rPr>
                <w:rFonts w:asciiTheme="minorHAnsi" w:hAnsiTheme="minorHAnsi" w:cs="Arial"/>
                <w:sz w:val="18"/>
                <w:szCs w:val="18"/>
              </w:rPr>
            </w:pPr>
            <w:r>
              <w:rPr>
                <w:rFonts w:asciiTheme="minorHAnsi" w:hAnsiTheme="minorHAnsi" w:cs="Arial"/>
                <w:sz w:val="18"/>
                <w:szCs w:val="18"/>
              </w:rPr>
              <w:t>Sharing risk assessment</w:t>
            </w:r>
          </w:p>
          <w:p w:rsidR="00AB21D1" w:rsidRDefault="00AB21D1" w:rsidP="00AB21D1">
            <w:pPr>
              <w:pStyle w:val="ListParagraph"/>
              <w:numPr>
                <w:ilvl w:val="0"/>
                <w:numId w:val="34"/>
              </w:numPr>
              <w:rPr>
                <w:rFonts w:asciiTheme="minorHAnsi" w:hAnsiTheme="minorHAnsi" w:cs="Arial"/>
                <w:sz w:val="18"/>
                <w:szCs w:val="18"/>
              </w:rPr>
            </w:pPr>
            <w:r>
              <w:rPr>
                <w:rFonts w:asciiTheme="minorHAnsi" w:hAnsiTheme="minorHAnsi" w:cs="Arial"/>
                <w:sz w:val="18"/>
                <w:szCs w:val="18"/>
              </w:rPr>
              <w:t>Reminders for students during PSHE, lessons and tutor periods</w:t>
            </w:r>
          </w:p>
          <w:p w:rsidR="00AB21D1" w:rsidRDefault="00AB21D1" w:rsidP="00AB21D1">
            <w:pPr>
              <w:pStyle w:val="ListParagraph"/>
              <w:numPr>
                <w:ilvl w:val="0"/>
                <w:numId w:val="34"/>
              </w:numPr>
              <w:rPr>
                <w:rFonts w:asciiTheme="minorHAnsi" w:hAnsiTheme="minorHAnsi" w:cs="Arial"/>
                <w:sz w:val="18"/>
                <w:szCs w:val="18"/>
              </w:rPr>
            </w:pPr>
            <w:r>
              <w:rPr>
                <w:rFonts w:asciiTheme="minorHAnsi" w:hAnsiTheme="minorHAnsi" w:cs="Arial"/>
                <w:sz w:val="18"/>
                <w:szCs w:val="18"/>
              </w:rPr>
              <w:t>Regular checks on adequate stock levels of hand sanitiser, hand soap, hand drying facilities across the school</w:t>
            </w:r>
          </w:p>
          <w:p w:rsidR="00AB21D1" w:rsidRDefault="00AB21D1" w:rsidP="00AB21D1">
            <w:pPr>
              <w:pStyle w:val="ListParagraph"/>
              <w:numPr>
                <w:ilvl w:val="0"/>
                <w:numId w:val="34"/>
              </w:numPr>
              <w:rPr>
                <w:rFonts w:asciiTheme="minorHAnsi" w:hAnsiTheme="minorHAnsi" w:cs="Arial"/>
                <w:sz w:val="18"/>
                <w:szCs w:val="18"/>
              </w:rPr>
            </w:pPr>
            <w:r>
              <w:rPr>
                <w:rFonts w:asciiTheme="minorHAnsi" w:hAnsiTheme="minorHAnsi" w:cs="Arial"/>
                <w:sz w:val="18"/>
                <w:szCs w:val="18"/>
              </w:rPr>
              <w:t>Cleaners aware of high frequency areas to clean regularly</w:t>
            </w:r>
          </w:p>
          <w:p w:rsidR="00AB21D1" w:rsidRPr="00AB21D1" w:rsidRDefault="00AB21D1" w:rsidP="00AB21D1">
            <w:pPr>
              <w:pStyle w:val="ListParagraph"/>
              <w:numPr>
                <w:ilvl w:val="0"/>
                <w:numId w:val="34"/>
              </w:numPr>
              <w:rPr>
                <w:rFonts w:asciiTheme="minorHAnsi" w:hAnsiTheme="minorHAnsi" w:cs="Arial"/>
                <w:sz w:val="18"/>
                <w:szCs w:val="18"/>
              </w:rPr>
            </w:pPr>
            <w:r>
              <w:rPr>
                <w:rFonts w:asciiTheme="minorHAnsi" w:hAnsiTheme="minorHAnsi" w:cs="Arial"/>
                <w:sz w:val="18"/>
                <w:szCs w:val="18"/>
              </w:rPr>
              <w:t>SEND to support with high need students</w:t>
            </w:r>
          </w:p>
        </w:tc>
        <w:tc>
          <w:tcPr>
            <w:tcW w:w="1148" w:type="dxa"/>
            <w:shd w:val="clear" w:color="auto" w:fill="FFFFFF" w:themeFill="background1"/>
          </w:tcPr>
          <w:p w:rsidR="00D3072B" w:rsidRDefault="005C2143" w:rsidP="00B02F4C">
            <w:pPr>
              <w:rPr>
                <w:rFonts w:asciiTheme="minorHAnsi" w:hAnsiTheme="minorHAnsi" w:cs="Arial"/>
                <w:sz w:val="18"/>
                <w:szCs w:val="18"/>
              </w:rPr>
            </w:pPr>
            <w:r>
              <w:rPr>
                <w:rFonts w:asciiTheme="minorHAnsi" w:hAnsiTheme="minorHAnsi" w:cs="Arial"/>
                <w:sz w:val="18"/>
                <w:szCs w:val="18"/>
              </w:rPr>
              <w:t>SLT – INSET training in September</w:t>
            </w:r>
          </w:p>
          <w:p w:rsidR="005C2143" w:rsidRDefault="005C2143" w:rsidP="00B02F4C">
            <w:pPr>
              <w:rPr>
                <w:rFonts w:asciiTheme="minorHAnsi" w:hAnsiTheme="minorHAnsi" w:cs="Arial"/>
                <w:sz w:val="18"/>
                <w:szCs w:val="18"/>
              </w:rPr>
            </w:pPr>
          </w:p>
          <w:p w:rsidR="005C2143" w:rsidRDefault="005C2143" w:rsidP="00B02F4C">
            <w:pPr>
              <w:rPr>
                <w:rFonts w:asciiTheme="minorHAnsi" w:hAnsiTheme="minorHAnsi" w:cs="Arial"/>
                <w:sz w:val="18"/>
                <w:szCs w:val="18"/>
              </w:rPr>
            </w:pPr>
            <w:r>
              <w:rPr>
                <w:rFonts w:asciiTheme="minorHAnsi" w:hAnsiTheme="minorHAnsi" w:cs="Arial"/>
                <w:sz w:val="18"/>
                <w:szCs w:val="18"/>
              </w:rPr>
              <w:t>S.Anderson/M. Vella – Medical</w:t>
            </w:r>
          </w:p>
          <w:p w:rsidR="005C2143" w:rsidRDefault="005C2143" w:rsidP="00B02F4C">
            <w:pPr>
              <w:rPr>
                <w:rFonts w:asciiTheme="minorHAnsi" w:hAnsiTheme="minorHAnsi" w:cs="Arial"/>
                <w:sz w:val="18"/>
                <w:szCs w:val="18"/>
              </w:rPr>
            </w:pPr>
          </w:p>
          <w:p w:rsidR="005C2143" w:rsidRDefault="005C2143" w:rsidP="00B02F4C">
            <w:pPr>
              <w:rPr>
                <w:rFonts w:asciiTheme="minorHAnsi" w:hAnsiTheme="minorHAnsi" w:cs="Arial"/>
                <w:sz w:val="18"/>
                <w:szCs w:val="18"/>
              </w:rPr>
            </w:pPr>
            <w:r>
              <w:rPr>
                <w:rFonts w:asciiTheme="minorHAnsi" w:hAnsiTheme="minorHAnsi" w:cs="Arial"/>
                <w:sz w:val="18"/>
                <w:szCs w:val="18"/>
              </w:rPr>
              <w:t>T.Walker/ P.S. Conneelly – cleaning and supplies</w:t>
            </w:r>
          </w:p>
          <w:p w:rsidR="005C2143" w:rsidRDefault="005C2143" w:rsidP="00B02F4C">
            <w:pPr>
              <w:rPr>
                <w:rFonts w:asciiTheme="minorHAnsi" w:hAnsiTheme="minorHAnsi" w:cs="Arial"/>
                <w:sz w:val="18"/>
                <w:szCs w:val="18"/>
              </w:rPr>
            </w:pPr>
          </w:p>
          <w:p w:rsidR="005C2143" w:rsidRDefault="005C2143" w:rsidP="00B02F4C">
            <w:pPr>
              <w:rPr>
                <w:rFonts w:asciiTheme="minorHAnsi" w:hAnsiTheme="minorHAnsi" w:cs="Arial"/>
                <w:sz w:val="18"/>
                <w:szCs w:val="18"/>
              </w:rPr>
            </w:pPr>
            <w:r>
              <w:rPr>
                <w:rFonts w:asciiTheme="minorHAnsi" w:hAnsiTheme="minorHAnsi" w:cs="Arial"/>
                <w:sz w:val="18"/>
                <w:szCs w:val="18"/>
              </w:rPr>
              <w:t>M.Dow/M.Bennattou – PSHE</w:t>
            </w:r>
          </w:p>
          <w:p w:rsidR="005C2143" w:rsidRDefault="005C2143" w:rsidP="00B02F4C">
            <w:pPr>
              <w:rPr>
                <w:rFonts w:asciiTheme="minorHAnsi" w:hAnsiTheme="minorHAnsi" w:cs="Arial"/>
                <w:sz w:val="18"/>
                <w:szCs w:val="18"/>
              </w:rPr>
            </w:pPr>
          </w:p>
          <w:p w:rsidR="005C2143" w:rsidRDefault="005C2143" w:rsidP="00B02F4C">
            <w:pPr>
              <w:rPr>
                <w:rFonts w:asciiTheme="minorHAnsi" w:hAnsiTheme="minorHAnsi" w:cs="Arial"/>
                <w:sz w:val="18"/>
                <w:szCs w:val="18"/>
              </w:rPr>
            </w:pPr>
            <w:r>
              <w:rPr>
                <w:rFonts w:asciiTheme="minorHAnsi" w:hAnsiTheme="minorHAnsi" w:cs="Arial"/>
                <w:sz w:val="18"/>
                <w:szCs w:val="18"/>
              </w:rPr>
              <w:t>A.Bell – SEND – to share respiratory hygiene with those students who require additional support</w:t>
            </w:r>
          </w:p>
          <w:p w:rsidR="005C2143" w:rsidRPr="00F43AA4" w:rsidRDefault="005C2143" w:rsidP="00B02F4C">
            <w:pPr>
              <w:rPr>
                <w:rFonts w:asciiTheme="minorHAnsi" w:hAnsiTheme="minorHAnsi" w:cs="Arial"/>
                <w:sz w:val="18"/>
                <w:szCs w:val="18"/>
              </w:rPr>
            </w:pPr>
          </w:p>
        </w:tc>
        <w:tc>
          <w:tcPr>
            <w:tcW w:w="1352" w:type="dxa"/>
            <w:shd w:val="clear" w:color="auto" w:fill="FFFFFF" w:themeFill="background1"/>
          </w:tcPr>
          <w:p w:rsidR="00D3072B" w:rsidRPr="00F43AA4" w:rsidRDefault="005C2143" w:rsidP="00B02F4C">
            <w:pPr>
              <w:rPr>
                <w:rFonts w:asciiTheme="minorHAnsi" w:hAnsiTheme="minorHAnsi" w:cs="Arial"/>
                <w:sz w:val="18"/>
                <w:szCs w:val="18"/>
              </w:rPr>
            </w:pPr>
            <w:r>
              <w:rPr>
                <w:rFonts w:asciiTheme="minorHAnsi" w:hAnsiTheme="minorHAnsi" w:cs="Arial"/>
                <w:sz w:val="18"/>
                <w:szCs w:val="18"/>
              </w:rPr>
              <w:t>On going</w:t>
            </w:r>
          </w:p>
        </w:tc>
      </w:tr>
      <w:tr w:rsidR="005C2143" w:rsidRPr="000D63D3" w:rsidTr="005109B0">
        <w:trPr>
          <w:trHeight w:val="374"/>
        </w:trPr>
        <w:tc>
          <w:tcPr>
            <w:tcW w:w="2706" w:type="dxa"/>
            <w:shd w:val="clear" w:color="auto" w:fill="FFFFFF" w:themeFill="background1"/>
          </w:tcPr>
          <w:p w:rsidR="00AB36E8" w:rsidRPr="00D02357" w:rsidRDefault="00F30F77" w:rsidP="00D02357">
            <w:pPr>
              <w:spacing w:before="60" w:after="60" w:line="360" w:lineRule="auto"/>
              <w:rPr>
                <w:rFonts w:cs="Arial"/>
                <w:b/>
                <w:i/>
                <w:sz w:val="18"/>
                <w:szCs w:val="18"/>
              </w:rPr>
            </w:pPr>
            <w:r w:rsidRPr="00D02357">
              <w:rPr>
                <w:rFonts w:cs="Arial"/>
                <w:b/>
                <w:i/>
                <w:sz w:val="18"/>
                <w:szCs w:val="18"/>
              </w:rPr>
              <w:t xml:space="preserve">CV19 infection </w:t>
            </w:r>
          </w:p>
          <w:p w:rsidR="008D548B" w:rsidRPr="008076B2" w:rsidRDefault="008D548B" w:rsidP="00B02F4C">
            <w:pPr>
              <w:spacing w:before="60" w:after="60" w:line="360" w:lineRule="auto"/>
              <w:rPr>
                <w:rFonts w:cs="Arial"/>
                <w:b/>
                <w:i/>
                <w:sz w:val="18"/>
                <w:szCs w:val="18"/>
              </w:rPr>
            </w:pPr>
          </w:p>
          <w:p w:rsidR="00240D43" w:rsidRPr="008076B2" w:rsidRDefault="008076B2" w:rsidP="00D02357">
            <w:pPr>
              <w:spacing w:before="60" w:after="60" w:line="360" w:lineRule="auto"/>
              <w:rPr>
                <w:rFonts w:cs="Arial"/>
                <w:b/>
                <w:i/>
                <w:color w:val="FF0000"/>
                <w:sz w:val="18"/>
                <w:szCs w:val="18"/>
              </w:rPr>
            </w:pPr>
            <w:r>
              <w:rPr>
                <w:rFonts w:cs="Arial"/>
                <w:b/>
                <w:i/>
                <w:color w:val="FF0000"/>
                <w:sz w:val="18"/>
                <w:szCs w:val="18"/>
              </w:rPr>
              <w:t xml:space="preserve">  </w:t>
            </w:r>
            <w:r w:rsidR="00D02357" w:rsidRPr="008076B2">
              <w:rPr>
                <w:rFonts w:cs="Arial"/>
                <w:b/>
                <w:i/>
                <w:color w:val="FF0000"/>
                <w:sz w:val="18"/>
                <w:szCs w:val="18"/>
              </w:rPr>
              <w:t>2.</w:t>
            </w:r>
            <w:r>
              <w:rPr>
                <w:rFonts w:cs="Arial"/>
                <w:b/>
                <w:i/>
                <w:color w:val="FF0000"/>
                <w:sz w:val="18"/>
                <w:szCs w:val="18"/>
              </w:rPr>
              <w:t xml:space="preserve">Poor cleaning </w:t>
            </w:r>
            <w:r w:rsidR="008D548B" w:rsidRPr="008076B2">
              <w:rPr>
                <w:rFonts w:cs="Arial"/>
                <w:b/>
                <w:i/>
                <w:color w:val="FF0000"/>
                <w:sz w:val="18"/>
                <w:szCs w:val="18"/>
              </w:rPr>
              <w:t xml:space="preserve">standards </w:t>
            </w:r>
          </w:p>
          <w:p w:rsidR="005C1701" w:rsidRPr="00363B36" w:rsidRDefault="00D02357" w:rsidP="00B02F4C">
            <w:pPr>
              <w:spacing w:before="60" w:after="60" w:line="360" w:lineRule="auto"/>
              <w:rPr>
                <w:rFonts w:cs="Arial"/>
                <w:b/>
                <w:sz w:val="18"/>
                <w:szCs w:val="18"/>
              </w:rPr>
            </w:pPr>
            <w:r>
              <w:rPr>
                <w:rFonts w:cs="Arial"/>
                <w:b/>
                <w:sz w:val="18"/>
                <w:szCs w:val="18"/>
              </w:rPr>
              <w:t xml:space="preserve"> </w:t>
            </w:r>
          </w:p>
          <w:p w:rsidR="00AB36E8" w:rsidRPr="00363B36" w:rsidRDefault="00AB36E8" w:rsidP="00A90C66">
            <w:pPr>
              <w:spacing w:before="60" w:after="60" w:line="360" w:lineRule="auto"/>
              <w:rPr>
                <w:rFonts w:cs="Arial"/>
                <w:b/>
                <w:i/>
                <w:sz w:val="18"/>
                <w:szCs w:val="18"/>
              </w:rPr>
            </w:pPr>
          </w:p>
        </w:tc>
        <w:tc>
          <w:tcPr>
            <w:tcW w:w="2167" w:type="dxa"/>
            <w:shd w:val="clear" w:color="auto" w:fill="FFFFFF" w:themeFill="background1"/>
          </w:tcPr>
          <w:p w:rsidR="00273B58" w:rsidRPr="00363B36" w:rsidRDefault="00273B58" w:rsidP="00B02F4C">
            <w:pPr>
              <w:spacing w:before="60" w:after="60" w:line="360" w:lineRule="auto"/>
              <w:rPr>
                <w:rFonts w:cs="Arial"/>
                <w:b/>
                <w:bCs/>
                <w:sz w:val="18"/>
                <w:szCs w:val="18"/>
              </w:rPr>
            </w:pPr>
            <w:r w:rsidRPr="00363B36">
              <w:rPr>
                <w:rFonts w:cs="Arial"/>
                <w:b/>
                <w:bCs/>
                <w:sz w:val="18"/>
                <w:szCs w:val="18"/>
              </w:rPr>
              <w:t xml:space="preserve">Employees, agency, Pupils, visitors </w:t>
            </w:r>
          </w:p>
          <w:p w:rsidR="00273B58" w:rsidRPr="00363B36" w:rsidRDefault="00273B58" w:rsidP="00B02F4C">
            <w:pPr>
              <w:spacing w:before="60" w:after="60" w:line="360" w:lineRule="auto"/>
              <w:rPr>
                <w:rFonts w:cs="Arial"/>
                <w:sz w:val="18"/>
                <w:szCs w:val="18"/>
              </w:rPr>
            </w:pPr>
          </w:p>
          <w:p w:rsidR="005C1701" w:rsidRPr="00363B36" w:rsidRDefault="008D548B" w:rsidP="008D548B">
            <w:pPr>
              <w:spacing w:before="60" w:after="60" w:line="360" w:lineRule="auto"/>
              <w:rPr>
                <w:rFonts w:cs="Arial"/>
                <w:sz w:val="18"/>
                <w:szCs w:val="18"/>
              </w:rPr>
            </w:pPr>
            <w:r>
              <w:rPr>
                <w:rFonts w:cs="Arial"/>
                <w:sz w:val="18"/>
                <w:szCs w:val="18"/>
              </w:rPr>
              <w:t xml:space="preserve">Poor cleaning standards attributing to contact transmission </w:t>
            </w:r>
            <w:r w:rsidR="00A90C66" w:rsidRPr="00363B36">
              <w:rPr>
                <w:rFonts w:cs="Arial"/>
                <w:sz w:val="18"/>
                <w:szCs w:val="18"/>
              </w:rPr>
              <w:t>ca</w:t>
            </w:r>
            <w:r w:rsidR="005C1701" w:rsidRPr="00363B36">
              <w:rPr>
                <w:rFonts w:cs="Arial"/>
                <w:sz w:val="18"/>
                <w:szCs w:val="18"/>
              </w:rPr>
              <w:t>using severe</w:t>
            </w:r>
            <w:r>
              <w:rPr>
                <w:rFonts w:cs="Arial"/>
                <w:sz w:val="18"/>
                <w:szCs w:val="18"/>
              </w:rPr>
              <w:t xml:space="preserve"> </w:t>
            </w:r>
            <w:r w:rsidR="005C1701" w:rsidRPr="00363B36">
              <w:rPr>
                <w:rFonts w:cs="Arial"/>
                <w:sz w:val="18"/>
                <w:szCs w:val="18"/>
              </w:rPr>
              <w:t>infection/disease</w:t>
            </w:r>
            <w:r w:rsidR="00A90C66" w:rsidRPr="00363B36">
              <w:rPr>
                <w:rFonts w:cs="Arial"/>
                <w:sz w:val="18"/>
                <w:szCs w:val="18"/>
              </w:rPr>
              <w:t>, sickness, and death</w:t>
            </w:r>
          </w:p>
        </w:tc>
        <w:tc>
          <w:tcPr>
            <w:tcW w:w="5043" w:type="dxa"/>
            <w:shd w:val="clear" w:color="auto" w:fill="FFFFFF" w:themeFill="background1"/>
          </w:tcPr>
          <w:p w:rsidR="00E67080" w:rsidRPr="008D548B" w:rsidRDefault="008D548B" w:rsidP="007640A6">
            <w:pPr>
              <w:pStyle w:val="ListParagraph"/>
              <w:numPr>
                <w:ilvl w:val="0"/>
                <w:numId w:val="5"/>
              </w:numPr>
              <w:spacing w:before="60" w:after="60" w:line="360" w:lineRule="auto"/>
              <w:rPr>
                <w:rFonts w:cs="Arial"/>
                <w:b/>
                <w:color w:val="000000" w:themeColor="text1"/>
                <w:sz w:val="18"/>
                <w:szCs w:val="18"/>
              </w:rPr>
            </w:pPr>
            <w:r>
              <w:rPr>
                <w:rFonts w:cs="Arial"/>
                <w:b/>
                <w:color w:val="000000" w:themeColor="text1"/>
                <w:sz w:val="18"/>
                <w:szCs w:val="18"/>
              </w:rPr>
              <w:t xml:space="preserve">Maintain appropriate cleaning regimes </w:t>
            </w:r>
          </w:p>
          <w:p w:rsidR="008D548B" w:rsidRPr="008D548B" w:rsidRDefault="008D548B" w:rsidP="007640A6">
            <w:pPr>
              <w:pStyle w:val="ListParagraph"/>
              <w:numPr>
                <w:ilvl w:val="0"/>
                <w:numId w:val="6"/>
              </w:numPr>
              <w:spacing w:before="60" w:after="60" w:line="360" w:lineRule="auto"/>
              <w:rPr>
                <w:rFonts w:cs="Arial"/>
                <w:b/>
                <w:color w:val="000000" w:themeColor="text1"/>
                <w:sz w:val="18"/>
                <w:szCs w:val="18"/>
              </w:rPr>
            </w:pPr>
            <w:r>
              <w:rPr>
                <w:rFonts w:cs="Arial"/>
                <w:color w:val="000000" w:themeColor="text1"/>
                <w:sz w:val="18"/>
                <w:szCs w:val="18"/>
              </w:rPr>
              <w:t>We continue with a robust appropriate cleaning regime that applies the key infection control measures  which involves;</w:t>
            </w:r>
          </w:p>
          <w:p w:rsidR="008D548B" w:rsidRPr="008D548B" w:rsidRDefault="008D548B" w:rsidP="007640A6">
            <w:pPr>
              <w:pStyle w:val="ListParagraph"/>
              <w:numPr>
                <w:ilvl w:val="0"/>
                <w:numId w:val="7"/>
              </w:numPr>
              <w:spacing w:before="60" w:after="60" w:line="360" w:lineRule="auto"/>
              <w:rPr>
                <w:rFonts w:cs="Arial"/>
                <w:b/>
                <w:color w:val="000000" w:themeColor="text1"/>
                <w:sz w:val="18"/>
                <w:szCs w:val="18"/>
              </w:rPr>
            </w:pPr>
            <w:r w:rsidRPr="008D548B">
              <w:rPr>
                <w:rFonts w:cs="Arial"/>
                <w:b/>
                <w:color w:val="000000" w:themeColor="text1"/>
                <w:sz w:val="18"/>
                <w:szCs w:val="18"/>
              </w:rPr>
              <w:t>Cleaning</w:t>
            </w:r>
            <w:r>
              <w:rPr>
                <w:rFonts w:cs="Arial"/>
                <w:color w:val="000000" w:themeColor="text1"/>
                <w:sz w:val="18"/>
                <w:szCs w:val="18"/>
              </w:rPr>
              <w:t xml:space="preserve"> – physical process of using detergent, this removes germs – bacteria and viruses and lowers numbers of germs on a surface although not necessarily killing them</w:t>
            </w:r>
          </w:p>
          <w:p w:rsidR="008D548B" w:rsidRPr="006A0DC5" w:rsidRDefault="008D548B" w:rsidP="007640A6">
            <w:pPr>
              <w:pStyle w:val="ListParagraph"/>
              <w:numPr>
                <w:ilvl w:val="0"/>
                <w:numId w:val="7"/>
              </w:numPr>
              <w:spacing w:before="60" w:after="60" w:line="360" w:lineRule="auto"/>
              <w:rPr>
                <w:rFonts w:cs="Arial"/>
                <w:b/>
                <w:color w:val="000000" w:themeColor="text1"/>
                <w:sz w:val="18"/>
                <w:szCs w:val="18"/>
              </w:rPr>
            </w:pPr>
            <w:r w:rsidRPr="008D548B">
              <w:rPr>
                <w:rFonts w:cs="Arial"/>
                <w:b/>
                <w:color w:val="000000" w:themeColor="text1"/>
                <w:sz w:val="18"/>
                <w:szCs w:val="18"/>
              </w:rPr>
              <w:t>Disinfection</w:t>
            </w:r>
            <w:r>
              <w:rPr>
                <w:rFonts w:cs="Arial"/>
                <w:color w:val="000000" w:themeColor="text1"/>
                <w:sz w:val="18"/>
                <w:szCs w:val="18"/>
              </w:rPr>
              <w:t xml:space="preserve"> </w:t>
            </w:r>
            <w:r w:rsidR="006A0DC5">
              <w:rPr>
                <w:rFonts w:cs="Arial"/>
                <w:color w:val="000000" w:themeColor="text1"/>
                <w:sz w:val="18"/>
                <w:szCs w:val="18"/>
              </w:rPr>
              <w:t>–</w:t>
            </w:r>
            <w:r>
              <w:rPr>
                <w:rFonts w:cs="Arial"/>
                <w:color w:val="000000" w:themeColor="text1"/>
                <w:sz w:val="18"/>
                <w:szCs w:val="18"/>
              </w:rPr>
              <w:t xml:space="preserve"> </w:t>
            </w:r>
            <w:r w:rsidR="006A0DC5">
              <w:rPr>
                <w:rFonts w:cs="Arial"/>
                <w:color w:val="000000" w:themeColor="text1"/>
                <w:sz w:val="18"/>
                <w:szCs w:val="18"/>
              </w:rPr>
              <w:t>a process of killin</w:t>
            </w:r>
            <w:r w:rsidR="000E401D">
              <w:rPr>
                <w:rFonts w:cs="Arial"/>
                <w:color w:val="000000" w:themeColor="text1"/>
                <w:sz w:val="18"/>
                <w:szCs w:val="18"/>
              </w:rPr>
              <w:t>g germs on a surface they touch</w:t>
            </w:r>
          </w:p>
          <w:p w:rsidR="006A0DC5" w:rsidRPr="006A0DC5" w:rsidRDefault="006A0DC5" w:rsidP="007640A6">
            <w:pPr>
              <w:pStyle w:val="ListParagraph"/>
              <w:numPr>
                <w:ilvl w:val="0"/>
                <w:numId w:val="7"/>
              </w:numPr>
              <w:spacing w:before="60" w:after="60" w:line="360" w:lineRule="auto"/>
              <w:rPr>
                <w:rFonts w:cs="Arial"/>
                <w:b/>
                <w:color w:val="000000" w:themeColor="text1"/>
                <w:sz w:val="18"/>
                <w:szCs w:val="18"/>
              </w:rPr>
            </w:pPr>
            <w:r>
              <w:rPr>
                <w:rFonts w:cs="Arial"/>
                <w:b/>
                <w:color w:val="000000" w:themeColor="text1"/>
                <w:sz w:val="18"/>
                <w:szCs w:val="18"/>
              </w:rPr>
              <w:lastRenderedPageBreak/>
              <w:t xml:space="preserve">Sanitiser – </w:t>
            </w:r>
            <w:r>
              <w:rPr>
                <w:rFonts w:cs="Arial"/>
                <w:color w:val="000000" w:themeColor="text1"/>
                <w:sz w:val="18"/>
                <w:szCs w:val="18"/>
              </w:rPr>
              <w:t xml:space="preserve">Sanitisers have a combined cleaning and disinfecting properties </w:t>
            </w:r>
          </w:p>
          <w:p w:rsidR="006A0DC5" w:rsidRPr="006A0DC5" w:rsidRDefault="006A0DC5" w:rsidP="007640A6">
            <w:pPr>
              <w:pStyle w:val="ListParagraph"/>
              <w:numPr>
                <w:ilvl w:val="0"/>
                <w:numId w:val="7"/>
              </w:numPr>
              <w:spacing w:before="60" w:after="60" w:line="360" w:lineRule="auto"/>
              <w:rPr>
                <w:rFonts w:cs="Arial"/>
                <w:b/>
                <w:color w:val="000000" w:themeColor="text1"/>
                <w:sz w:val="18"/>
                <w:szCs w:val="18"/>
              </w:rPr>
            </w:pPr>
            <w:r>
              <w:rPr>
                <w:rFonts w:cs="Arial"/>
                <w:b/>
                <w:color w:val="000000" w:themeColor="text1"/>
                <w:sz w:val="18"/>
                <w:szCs w:val="18"/>
              </w:rPr>
              <w:t xml:space="preserve">Deep clean – </w:t>
            </w:r>
            <w:r>
              <w:rPr>
                <w:rFonts w:cs="Arial"/>
                <w:color w:val="000000" w:themeColor="text1"/>
                <w:sz w:val="18"/>
                <w:szCs w:val="18"/>
              </w:rPr>
              <w:t>A more thorough cleaning and disinfection regime. The school are prepared to complete these following outbreaks or particular area concern to help break the cycle of infection</w:t>
            </w:r>
          </w:p>
          <w:p w:rsidR="006A0DC5" w:rsidRDefault="006A0DC5" w:rsidP="007640A6">
            <w:pPr>
              <w:pStyle w:val="ListParagraph"/>
              <w:numPr>
                <w:ilvl w:val="0"/>
                <w:numId w:val="5"/>
              </w:numPr>
              <w:spacing w:before="60" w:after="60" w:line="360" w:lineRule="auto"/>
              <w:rPr>
                <w:rFonts w:cs="Arial"/>
                <w:b/>
                <w:color w:val="000000" w:themeColor="text1"/>
                <w:sz w:val="18"/>
                <w:szCs w:val="18"/>
              </w:rPr>
            </w:pPr>
            <w:r>
              <w:rPr>
                <w:rFonts w:cs="Arial"/>
                <w:b/>
                <w:color w:val="000000" w:themeColor="text1"/>
                <w:sz w:val="18"/>
                <w:szCs w:val="18"/>
              </w:rPr>
              <w:t xml:space="preserve">Established cleaning schedule </w:t>
            </w:r>
          </w:p>
          <w:p w:rsidR="006A0DC5" w:rsidRPr="006A0DC5" w:rsidRDefault="00DF0EAF" w:rsidP="007640A6">
            <w:pPr>
              <w:pStyle w:val="ListParagraph"/>
              <w:numPr>
                <w:ilvl w:val="0"/>
                <w:numId w:val="6"/>
              </w:numPr>
              <w:spacing w:before="60" w:after="60" w:line="360" w:lineRule="auto"/>
              <w:rPr>
                <w:rFonts w:cs="Arial"/>
                <w:b/>
                <w:color w:val="000000" w:themeColor="text1"/>
                <w:sz w:val="18"/>
                <w:szCs w:val="18"/>
              </w:rPr>
            </w:pPr>
            <w:r>
              <w:rPr>
                <w:rFonts w:cs="Arial"/>
                <w:color w:val="000000" w:themeColor="text1"/>
                <w:sz w:val="18"/>
                <w:szCs w:val="18"/>
              </w:rPr>
              <w:t xml:space="preserve">We continue with our </w:t>
            </w:r>
            <w:r w:rsidR="006A0DC5">
              <w:rPr>
                <w:rFonts w:cs="Arial"/>
                <w:color w:val="000000" w:themeColor="text1"/>
                <w:sz w:val="18"/>
                <w:szCs w:val="18"/>
              </w:rPr>
              <w:t>infection control cleaning regime</w:t>
            </w:r>
            <w:r>
              <w:rPr>
                <w:rFonts w:cs="Arial"/>
                <w:color w:val="000000" w:themeColor="text1"/>
                <w:sz w:val="18"/>
                <w:szCs w:val="18"/>
              </w:rPr>
              <w:t xml:space="preserve"> to include at least twice daily cleaning </w:t>
            </w:r>
            <w:r w:rsidR="006A0DC5">
              <w:rPr>
                <w:rFonts w:cs="Arial"/>
                <w:color w:val="000000" w:themeColor="text1"/>
                <w:sz w:val="18"/>
                <w:szCs w:val="18"/>
              </w:rPr>
              <w:t xml:space="preserve"> </w:t>
            </w:r>
            <w:r w:rsidR="006A0DC5" w:rsidRPr="006A0DC5">
              <w:rPr>
                <w:rFonts w:cs="Arial"/>
                <w:b/>
                <w:color w:val="000000" w:themeColor="text1"/>
                <w:sz w:val="18"/>
                <w:szCs w:val="18"/>
              </w:rPr>
              <w:t xml:space="preserve">that </w:t>
            </w:r>
            <w:r w:rsidR="006A0DC5">
              <w:rPr>
                <w:rFonts w:cs="Arial"/>
                <w:color w:val="000000" w:themeColor="text1"/>
                <w:sz w:val="18"/>
                <w:szCs w:val="18"/>
              </w:rPr>
              <w:t xml:space="preserve">is detailed </w:t>
            </w:r>
            <w:r>
              <w:rPr>
                <w:rFonts w:cs="Arial"/>
                <w:color w:val="000000" w:themeColor="text1"/>
                <w:sz w:val="18"/>
                <w:szCs w:val="18"/>
              </w:rPr>
              <w:t>with</w:t>
            </w:r>
            <w:r w:rsidR="006A0DC5">
              <w:rPr>
                <w:rFonts w:cs="Arial"/>
                <w:color w:val="000000" w:themeColor="text1"/>
                <w:sz w:val="18"/>
                <w:szCs w:val="18"/>
              </w:rPr>
              <w:t>in a cleaning schedule that covers;</w:t>
            </w:r>
          </w:p>
          <w:p w:rsidR="006A0DC5" w:rsidRPr="001D2FA2" w:rsidRDefault="001D2FA2" w:rsidP="007640A6">
            <w:pPr>
              <w:pStyle w:val="ListParagraph"/>
              <w:numPr>
                <w:ilvl w:val="0"/>
                <w:numId w:val="8"/>
              </w:numPr>
              <w:spacing w:before="60" w:after="60" w:line="360" w:lineRule="auto"/>
              <w:rPr>
                <w:rFonts w:cs="Arial"/>
                <w:b/>
                <w:color w:val="000000" w:themeColor="text1"/>
                <w:sz w:val="18"/>
                <w:szCs w:val="18"/>
              </w:rPr>
            </w:pPr>
            <w:r>
              <w:rPr>
                <w:rFonts w:cs="Arial"/>
                <w:color w:val="000000" w:themeColor="text1"/>
                <w:sz w:val="18"/>
                <w:szCs w:val="18"/>
              </w:rPr>
              <w:t xml:space="preserve">Enhanced touch point cleaning and disinfection, this includes all touch points that are fixed to the premises inside and out. </w:t>
            </w:r>
          </w:p>
          <w:p w:rsidR="001D2FA2" w:rsidRPr="00B15854" w:rsidRDefault="00B15854" w:rsidP="007640A6">
            <w:pPr>
              <w:pStyle w:val="ListParagraph"/>
              <w:numPr>
                <w:ilvl w:val="0"/>
                <w:numId w:val="8"/>
              </w:numPr>
              <w:spacing w:before="60" w:after="60" w:line="360" w:lineRule="auto"/>
              <w:rPr>
                <w:rFonts w:cs="Arial"/>
                <w:b/>
                <w:color w:val="000000" w:themeColor="text1"/>
                <w:sz w:val="18"/>
                <w:szCs w:val="18"/>
              </w:rPr>
            </w:pPr>
            <w:r>
              <w:rPr>
                <w:rFonts w:cs="Arial"/>
                <w:color w:val="000000" w:themeColor="text1"/>
                <w:sz w:val="18"/>
                <w:szCs w:val="18"/>
              </w:rPr>
              <w:t xml:space="preserve">Cleaning frequency is at least twice a day, supported by frequent hand touch area cleaning, and local area cleaning by staff of own areas </w:t>
            </w:r>
          </w:p>
          <w:p w:rsidR="00B15854" w:rsidRPr="00B15854" w:rsidRDefault="00B15854" w:rsidP="007640A6">
            <w:pPr>
              <w:pStyle w:val="ListParagraph"/>
              <w:numPr>
                <w:ilvl w:val="0"/>
                <w:numId w:val="8"/>
              </w:numPr>
              <w:spacing w:before="60" w:after="60" w:line="360" w:lineRule="auto"/>
              <w:rPr>
                <w:rFonts w:cs="Arial"/>
                <w:b/>
                <w:color w:val="000000" w:themeColor="text1"/>
                <w:sz w:val="18"/>
                <w:szCs w:val="18"/>
              </w:rPr>
            </w:pPr>
            <w:r>
              <w:rPr>
                <w:rFonts w:cs="Arial"/>
                <w:color w:val="000000" w:themeColor="text1"/>
                <w:sz w:val="18"/>
                <w:szCs w:val="18"/>
              </w:rPr>
              <w:t xml:space="preserve">Equipment and resources </w:t>
            </w:r>
            <w:r w:rsidR="00DF0EAF">
              <w:rPr>
                <w:rFonts w:cs="Arial"/>
                <w:color w:val="000000" w:themeColor="text1"/>
                <w:sz w:val="18"/>
                <w:szCs w:val="18"/>
              </w:rPr>
              <w:t>are disinfected</w:t>
            </w:r>
            <w:r>
              <w:rPr>
                <w:rFonts w:cs="Arial"/>
                <w:color w:val="000000" w:themeColor="text1"/>
                <w:sz w:val="18"/>
                <w:szCs w:val="18"/>
              </w:rPr>
              <w:t xml:space="preserve"> based on use and risk/high use areas/items, this includes play equipment, staff equipment such as kettles, microwaves, work stations, lunch areas, changing rooms</w:t>
            </w:r>
          </w:p>
          <w:p w:rsidR="00B15854" w:rsidRPr="00DF0EAF" w:rsidRDefault="00B15854" w:rsidP="007640A6">
            <w:pPr>
              <w:pStyle w:val="ListParagraph"/>
              <w:numPr>
                <w:ilvl w:val="0"/>
                <w:numId w:val="8"/>
              </w:numPr>
              <w:spacing w:before="60" w:after="60" w:line="360" w:lineRule="auto"/>
              <w:rPr>
                <w:rFonts w:cs="Arial"/>
                <w:b/>
                <w:color w:val="000000" w:themeColor="text1"/>
                <w:sz w:val="18"/>
                <w:szCs w:val="18"/>
              </w:rPr>
            </w:pPr>
            <w:r>
              <w:rPr>
                <w:rFonts w:cs="Arial"/>
                <w:color w:val="000000" w:themeColor="text1"/>
                <w:sz w:val="18"/>
                <w:szCs w:val="18"/>
              </w:rPr>
              <w:t xml:space="preserve">Higher risk areas/pupils, who may find it difficult to maintain personal </w:t>
            </w:r>
            <w:r>
              <w:rPr>
                <w:rFonts w:cs="Arial"/>
                <w:color w:val="000000" w:themeColor="text1"/>
                <w:sz w:val="18"/>
                <w:szCs w:val="18"/>
              </w:rPr>
              <w:lastRenderedPageBreak/>
              <w:t xml:space="preserve">hygiene </w:t>
            </w:r>
            <w:r w:rsidR="00DF0EAF">
              <w:rPr>
                <w:rFonts w:cs="Arial"/>
                <w:color w:val="000000" w:themeColor="text1"/>
                <w:sz w:val="18"/>
                <w:szCs w:val="18"/>
              </w:rPr>
              <w:t>or where we cannot supervise personal hygiene, such as toilet areas are included in our cleaning regime</w:t>
            </w:r>
          </w:p>
          <w:p w:rsidR="00DF0EAF" w:rsidRPr="00DF0EAF" w:rsidRDefault="00DF0EAF" w:rsidP="007640A6">
            <w:pPr>
              <w:pStyle w:val="ListParagraph"/>
              <w:numPr>
                <w:ilvl w:val="0"/>
                <w:numId w:val="8"/>
              </w:numPr>
              <w:spacing w:before="60" w:after="60" w:line="360" w:lineRule="auto"/>
              <w:rPr>
                <w:rFonts w:cs="Arial"/>
                <w:b/>
                <w:color w:val="000000" w:themeColor="text1"/>
                <w:sz w:val="18"/>
                <w:szCs w:val="18"/>
              </w:rPr>
            </w:pPr>
            <w:r>
              <w:rPr>
                <w:rFonts w:cs="Arial"/>
                <w:color w:val="000000" w:themeColor="text1"/>
                <w:sz w:val="18"/>
                <w:szCs w:val="18"/>
              </w:rPr>
              <w:t>Teaching staff are provided with cleaning products, cleaning wipes</w:t>
            </w:r>
          </w:p>
          <w:p w:rsidR="00DF0EAF" w:rsidRDefault="00DF0EAF" w:rsidP="007640A6">
            <w:pPr>
              <w:pStyle w:val="ListParagraph"/>
              <w:numPr>
                <w:ilvl w:val="0"/>
                <w:numId w:val="5"/>
              </w:numPr>
              <w:spacing w:before="60" w:after="60" w:line="360" w:lineRule="auto"/>
              <w:rPr>
                <w:rFonts w:cs="Arial"/>
                <w:b/>
                <w:color w:val="000000" w:themeColor="text1"/>
                <w:sz w:val="18"/>
                <w:szCs w:val="18"/>
              </w:rPr>
            </w:pPr>
            <w:r>
              <w:rPr>
                <w:rFonts w:cs="Arial"/>
                <w:b/>
                <w:color w:val="000000" w:themeColor="text1"/>
                <w:sz w:val="18"/>
                <w:szCs w:val="18"/>
              </w:rPr>
              <w:t xml:space="preserve">Monitoring cleaning </w:t>
            </w:r>
          </w:p>
          <w:p w:rsidR="000E401D" w:rsidRPr="000E401D" w:rsidRDefault="00DF0EAF" w:rsidP="000E401D">
            <w:pPr>
              <w:pStyle w:val="ListParagraph"/>
              <w:numPr>
                <w:ilvl w:val="0"/>
                <w:numId w:val="6"/>
              </w:numPr>
              <w:spacing w:before="60" w:after="60" w:line="360" w:lineRule="auto"/>
              <w:rPr>
                <w:rFonts w:cs="Arial"/>
                <w:b/>
                <w:color w:val="000000" w:themeColor="text1"/>
                <w:sz w:val="18"/>
                <w:szCs w:val="18"/>
              </w:rPr>
            </w:pPr>
            <w:r>
              <w:rPr>
                <w:rFonts w:cs="Arial"/>
                <w:color w:val="000000" w:themeColor="text1"/>
                <w:sz w:val="18"/>
                <w:szCs w:val="18"/>
              </w:rPr>
              <w:t>We continue to monitor and manage our cleaning regime to ensure it is being completed</w:t>
            </w:r>
          </w:p>
          <w:p w:rsidR="009C5C88" w:rsidRPr="00DF0EAF" w:rsidRDefault="009C5C88" w:rsidP="000E401D">
            <w:pPr>
              <w:pStyle w:val="ListParagraph"/>
              <w:numPr>
                <w:ilvl w:val="0"/>
                <w:numId w:val="6"/>
              </w:numPr>
              <w:spacing w:before="60" w:after="60" w:line="360" w:lineRule="auto"/>
              <w:rPr>
                <w:rFonts w:cs="Arial"/>
                <w:b/>
                <w:color w:val="000000" w:themeColor="text1"/>
                <w:sz w:val="18"/>
                <w:szCs w:val="18"/>
              </w:rPr>
            </w:pPr>
            <w:r>
              <w:rPr>
                <w:rFonts w:cs="Arial"/>
                <w:color w:val="000000" w:themeColor="text1"/>
                <w:sz w:val="18"/>
                <w:szCs w:val="18"/>
              </w:rPr>
              <w:t>House-keeping inspections of cleaning stations, cupboards are completed</w:t>
            </w:r>
            <w:r w:rsidR="000E401D" w:rsidRPr="00DF0EAF">
              <w:rPr>
                <w:rFonts w:cs="Arial"/>
                <w:b/>
                <w:color w:val="000000" w:themeColor="text1"/>
                <w:sz w:val="18"/>
                <w:szCs w:val="18"/>
              </w:rPr>
              <w:t xml:space="preserve"> </w:t>
            </w:r>
          </w:p>
        </w:tc>
        <w:tc>
          <w:tcPr>
            <w:tcW w:w="904" w:type="dxa"/>
            <w:shd w:val="clear" w:color="auto" w:fill="FFFFFF" w:themeFill="background1"/>
          </w:tcPr>
          <w:p w:rsidR="005C1701" w:rsidRDefault="005C1701" w:rsidP="00B02F4C">
            <w:pPr>
              <w:jc w:val="center"/>
              <w:rPr>
                <w:rStyle w:val="Style2"/>
                <w:rFonts w:cs="Arial"/>
                <w:szCs w:val="20"/>
              </w:rPr>
            </w:pPr>
          </w:p>
          <w:p w:rsidR="000E401D" w:rsidRDefault="000E401D" w:rsidP="00B02F4C">
            <w:pPr>
              <w:jc w:val="center"/>
              <w:rPr>
                <w:rStyle w:val="Style2"/>
                <w:rFonts w:cs="Arial"/>
                <w:szCs w:val="20"/>
              </w:rPr>
            </w:pPr>
            <w:r>
              <w:rPr>
                <w:rStyle w:val="Style2"/>
                <w:rFonts w:cs="Arial"/>
                <w:szCs w:val="20"/>
              </w:rPr>
              <w:t>L</w:t>
            </w:r>
          </w:p>
        </w:tc>
        <w:tc>
          <w:tcPr>
            <w:tcW w:w="2326" w:type="dxa"/>
            <w:shd w:val="clear" w:color="auto" w:fill="FFFFFF" w:themeFill="background1"/>
          </w:tcPr>
          <w:p w:rsidR="003745E5" w:rsidRDefault="000E401D" w:rsidP="000E401D">
            <w:pPr>
              <w:pStyle w:val="ListParagraph"/>
              <w:numPr>
                <w:ilvl w:val="0"/>
                <w:numId w:val="35"/>
              </w:numPr>
              <w:rPr>
                <w:rFonts w:asciiTheme="minorHAnsi" w:hAnsiTheme="minorHAnsi" w:cs="Arial"/>
                <w:sz w:val="18"/>
                <w:szCs w:val="18"/>
              </w:rPr>
            </w:pPr>
            <w:r>
              <w:rPr>
                <w:rFonts w:asciiTheme="minorHAnsi" w:hAnsiTheme="minorHAnsi" w:cs="Arial"/>
                <w:sz w:val="18"/>
                <w:szCs w:val="18"/>
              </w:rPr>
              <w:t>Cleaning rota in place, thorough cleaning twice a day, and high-touchpoint areas regularly throughout the day</w:t>
            </w:r>
          </w:p>
          <w:p w:rsidR="000E401D" w:rsidRDefault="000E401D" w:rsidP="000E401D">
            <w:pPr>
              <w:pStyle w:val="ListParagraph"/>
              <w:numPr>
                <w:ilvl w:val="0"/>
                <w:numId w:val="35"/>
              </w:numPr>
              <w:rPr>
                <w:rFonts w:asciiTheme="minorHAnsi" w:hAnsiTheme="minorHAnsi" w:cs="Arial"/>
                <w:sz w:val="18"/>
                <w:szCs w:val="18"/>
              </w:rPr>
            </w:pPr>
            <w:r>
              <w:rPr>
                <w:rFonts w:asciiTheme="minorHAnsi" w:hAnsiTheme="minorHAnsi" w:cs="Arial"/>
                <w:sz w:val="18"/>
                <w:szCs w:val="18"/>
              </w:rPr>
              <w:t>Basic cleaning supplies and anti-bacterial in each classroom, and available upon request from the premises team</w:t>
            </w:r>
          </w:p>
          <w:p w:rsidR="000E401D" w:rsidRPr="000E401D" w:rsidRDefault="000E401D" w:rsidP="000E401D">
            <w:pPr>
              <w:pStyle w:val="ListParagraph"/>
              <w:numPr>
                <w:ilvl w:val="0"/>
                <w:numId w:val="35"/>
              </w:numPr>
              <w:rPr>
                <w:rFonts w:asciiTheme="minorHAnsi" w:hAnsiTheme="minorHAnsi" w:cs="Arial"/>
                <w:sz w:val="18"/>
                <w:szCs w:val="18"/>
              </w:rPr>
            </w:pPr>
            <w:r>
              <w:rPr>
                <w:rFonts w:asciiTheme="minorHAnsi" w:hAnsiTheme="minorHAnsi" w:cs="Arial"/>
                <w:sz w:val="18"/>
                <w:szCs w:val="18"/>
              </w:rPr>
              <w:t>S</w:t>
            </w:r>
            <w:r w:rsidR="00937E78">
              <w:rPr>
                <w:rFonts w:asciiTheme="minorHAnsi" w:hAnsiTheme="minorHAnsi" w:cs="Arial"/>
                <w:sz w:val="18"/>
                <w:szCs w:val="18"/>
              </w:rPr>
              <w:t>tock checks of all cleaning suppliers and equipment</w:t>
            </w:r>
          </w:p>
        </w:tc>
        <w:tc>
          <w:tcPr>
            <w:tcW w:w="1148" w:type="dxa"/>
            <w:shd w:val="clear" w:color="auto" w:fill="FFFFFF" w:themeFill="background1"/>
          </w:tcPr>
          <w:p w:rsidR="005C1701" w:rsidRPr="00F43AA4" w:rsidRDefault="00937E78" w:rsidP="00B02F4C">
            <w:pPr>
              <w:rPr>
                <w:rFonts w:asciiTheme="minorHAnsi" w:hAnsiTheme="minorHAnsi" w:cs="Arial"/>
                <w:sz w:val="18"/>
                <w:szCs w:val="18"/>
              </w:rPr>
            </w:pPr>
            <w:r>
              <w:rPr>
                <w:rFonts w:asciiTheme="minorHAnsi" w:hAnsiTheme="minorHAnsi" w:cs="Arial"/>
                <w:sz w:val="18"/>
                <w:szCs w:val="18"/>
              </w:rPr>
              <w:t>T.Walker/ P.S. Conneelly – Premises/Cleaning</w:t>
            </w:r>
          </w:p>
        </w:tc>
        <w:tc>
          <w:tcPr>
            <w:tcW w:w="1352" w:type="dxa"/>
            <w:shd w:val="clear" w:color="auto" w:fill="FFFFFF" w:themeFill="background1"/>
          </w:tcPr>
          <w:p w:rsidR="005C1701" w:rsidRPr="00F43AA4" w:rsidRDefault="00937E78" w:rsidP="00B02F4C">
            <w:pPr>
              <w:rPr>
                <w:rFonts w:asciiTheme="minorHAnsi" w:hAnsiTheme="minorHAnsi" w:cs="Arial"/>
                <w:sz w:val="18"/>
                <w:szCs w:val="18"/>
              </w:rPr>
            </w:pPr>
            <w:r>
              <w:rPr>
                <w:rFonts w:asciiTheme="minorHAnsi" w:hAnsiTheme="minorHAnsi" w:cs="Arial"/>
                <w:sz w:val="18"/>
                <w:szCs w:val="18"/>
              </w:rPr>
              <w:t>On going</w:t>
            </w:r>
          </w:p>
        </w:tc>
      </w:tr>
      <w:tr w:rsidR="005C2143" w:rsidRPr="000D63D3" w:rsidTr="009D5120">
        <w:trPr>
          <w:trHeight w:val="374"/>
        </w:trPr>
        <w:tc>
          <w:tcPr>
            <w:tcW w:w="2706" w:type="dxa"/>
            <w:shd w:val="clear" w:color="auto" w:fill="FFFFFF" w:themeFill="background1"/>
          </w:tcPr>
          <w:p w:rsidR="007B037D" w:rsidRPr="00D02357" w:rsidRDefault="007B037D" w:rsidP="00D02357">
            <w:pPr>
              <w:spacing w:before="60" w:after="60" w:line="360" w:lineRule="auto"/>
              <w:rPr>
                <w:rFonts w:cs="Arial"/>
                <w:b/>
                <w:i/>
                <w:sz w:val="18"/>
                <w:szCs w:val="18"/>
              </w:rPr>
            </w:pPr>
            <w:r w:rsidRPr="00D02357">
              <w:rPr>
                <w:rFonts w:cs="Arial"/>
                <w:b/>
                <w:i/>
                <w:sz w:val="18"/>
                <w:szCs w:val="18"/>
              </w:rPr>
              <w:lastRenderedPageBreak/>
              <w:t xml:space="preserve">CV19 infection </w:t>
            </w:r>
          </w:p>
          <w:p w:rsidR="007B037D" w:rsidRDefault="007B037D" w:rsidP="007B037D">
            <w:pPr>
              <w:spacing w:before="60" w:after="60" w:line="360" w:lineRule="auto"/>
              <w:rPr>
                <w:rFonts w:cs="Arial"/>
                <w:i/>
                <w:sz w:val="18"/>
                <w:szCs w:val="18"/>
              </w:rPr>
            </w:pPr>
          </w:p>
          <w:p w:rsidR="007B037D" w:rsidRPr="008076B2" w:rsidRDefault="007B037D" w:rsidP="007640A6">
            <w:pPr>
              <w:pStyle w:val="ListParagraph"/>
              <w:numPr>
                <w:ilvl w:val="0"/>
                <w:numId w:val="1"/>
              </w:numPr>
              <w:spacing w:before="60" w:after="60" w:line="360" w:lineRule="auto"/>
              <w:rPr>
                <w:rFonts w:cs="Arial"/>
                <w:b/>
                <w:i/>
                <w:color w:val="FF0000"/>
                <w:sz w:val="18"/>
                <w:szCs w:val="18"/>
              </w:rPr>
            </w:pPr>
            <w:r w:rsidRPr="008076B2">
              <w:rPr>
                <w:rFonts w:cs="Arial"/>
                <w:b/>
                <w:i/>
                <w:color w:val="FF0000"/>
                <w:sz w:val="18"/>
                <w:szCs w:val="18"/>
              </w:rPr>
              <w:t>Poor venti</w:t>
            </w:r>
            <w:r w:rsidR="00E56F55" w:rsidRPr="008076B2">
              <w:rPr>
                <w:rFonts w:cs="Arial"/>
                <w:b/>
                <w:i/>
                <w:color w:val="FF0000"/>
                <w:sz w:val="18"/>
                <w:szCs w:val="18"/>
              </w:rPr>
              <w:t>lation</w:t>
            </w:r>
          </w:p>
          <w:p w:rsidR="007B037D" w:rsidRPr="00363B36" w:rsidRDefault="007B037D" w:rsidP="007B037D">
            <w:pPr>
              <w:spacing w:before="60" w:after="60" w:line="360" w:lineRule="auto"/>
              <w:rPr>
                <w:rFonts w:cs="Arial"/>
                <w:b/>
                <w:sz w:val="18"/>
                <w:szCs w:val="18"/>
              </w:rPr>
            </w:pPr>
          </w:p>
          <w:p w:rsidR="007B037D" w:rsidRPr="00490644" w:rsidRDefault="007B037D" w:rsidP="007B037D">
            <w:pPr>
              <w:spacing w:before="60" w:after="60" w:line="360" w:lineRule="auto"/>
              <w:rPr>
                <w:rFonts w:cs="Arial"/>
                <w:b/>
                <w:i/>
                <w:sz w:val="18"/>
                <w:szCs w:val="18"/>
              </w:rPr>
            </w:pPr>
          </w:p>
        </w:tc>
        <w:tc>
          <w:tcPr>
            <w:tcW w:w="2167" w:type="dxa"/>
            <w:shd w:val="clear" w:color="auto" w:fill="FFFFFF" w:themeFill="background1"/>
          </w:tcPr>
          <w:p w:rsidR="007B037D" w:rsidRPr="00363B36" w:rsidRDefault="007B037D" w:rsidP="007B037D">
            <w:pPr>
              <w:spacing w:before="60" w:after="60" w:line="360" w:lineRule="auto"/>
              <w:rPr>
                <w:rFonts w:cs="Arial"/>
                <w:b/>
                <w:bCs/>
                <w:sz w:val="18"/>
                <w:szCs w:val="18"/>
              </w:rPr>
            </w:pPr>
            <w:r w:rsidRPr="00363B36">
              <w:rPr>
                <w:rFonts w:cs="Arial"/>
                <w:b/>
                <w:bCs/>
                <w:sz w:val="18"/>
                <w:szCs w:val="18"/>
              </w:rPr>
              <w:t xml:space="preserve">Employees, agency, Pupils, visitors </w:t>
            </w:r>
          </w:p>
          <w:p w:rsidR="007B037D" w:rsidRPr="00363B36" w:rsidRDefault="007B037D" w:rsidP="007B037D">
            <w:pPr>
              <w:spacing w:before="60" w:after="60" w:line="360" w:lineRule="auto"/>
              <w:rPr>
                <w:rFonts w:cs="Arial"/>
                <w:sz w:val="18"/>
                <w:szCs w:val="18"/>
              </w:rPr>
            </w:pPr>
          </w:p>
          <w:p w:rsidR="007B037D" w:rsidRPr="00254959" w:rsidRDefault="00E56F55" w:rsidP="00254959">
            <w:pPr>
              <w:spacing w:before="60" w:after="60" w:line="360" w:lineRule="auto"/>
              <w:rPr>
                <w:rFonts w:cs="Arial"/>
                <w:sz w:val="18"/>
                <w:szCs w:val="18"/>
              </w:rPr>
            </w:pPr>
            <w:r w:rsidRPr="00254959">
              <w:rPr>
                <w:rFonts w:cs="Arial"/>
                <w:sz w:val="18"/>
                <w:szCs w:val="18"/>
              </w:rPr>
              <w:t xml:space="preserve">Poor ventilation  </w:t>
            </w:r>
            <w:r w:rsidR="007B037D" w:rsidRPr="00254959">
              <w:rPr>
                <w:rFonts w:cs="Arial"/>
                <w:sz w:val="18"/>
                <w:szCs w:val="18"/>
              </w:rPr>
              <w:t>transmission causing severe infection/disease, sickness, and death</w:t>
            </w:r>
          </w:p>
        </w:tc>
        <w:tc>
          <w:tcPr>
            <w:tcW w:w="5043" w:type="dxa"/>
            <w:shd w:val="clear" w:color="auto" w:fill="FFFFFF" w:themeFill="background1"/>
          </w:tcPr>
          <w:p w:rsidR="00254959" w:rsidRPr="00254959" w:rsidRDefault="00254959" w:rsidP="007640A6">
            <w:pPr>
              <w:pStyle w:val="ListParagraph"/>
              <w:numPr>
                <w:ilvl w:val="0"/>
                <w:numId w:val="9"/>
              </w:numPr>
              <w:spacing w:before="60" w:after="60" w:line="360" w:lineRule="auto"/>
              <w:rPr>
                <w:rFonts w:cs="Arial"/>
                <w:b/>
                <w:color w:val="000000" w:themeColor="text1"/>
                <w:sz w:val="18"/>
                <w:szCs w:val="18"/>
              </w:rPr>
            </w:pPr>
            <w:r>
              <w:rPr>
                <w:rFonts w:cs="Arial"/>
                <w:b/>
                <w:color w:val="000000" w:themeColor="text1"/>
                <w:sz w:val="18"/>
                <w:szCs w:val="18"/>
              </w:rPr>
              <w:t>Keep occupied spaces well ventilated</w:t>
            </w:r>
          </w:p>
          <w:p w:rsidR="007B037D" w:rsidRDefault="008D43F7" w:rsidP="007640A6">
            <w:pPr>
              <w:pStyle w:val="ListParagraph"/>
              <w:numPr>
                <w:ilvl w:val="0"/>
                <w:numId w:val="10"/>
              </w:numPr>
              <w:spacing w:before="60" w:after="60" w:line="360" w:lineRule="auto"/>
              <w:rPr>
                <w:rFonts w:cs="Arial"/>
                <w:color w:val="000000" w:themeColor="text1"/>
                <w:sz w:val="18"/>
                <w:szCs w:val="18"/>
              </w:rPr>
            </w:pPr>
            <w:r>
              <w:rPr>
                <w:rFonts w:cs="Arial"/>
                <w:color w:val="000000" w:themeColor="text1"/>
                <w:sz w:val="18"/>
                <w:szCs w:val="18"/>
              </w:rPr>
              <w:t>A ventilation assessment has been completed that includes all areas of the school with any identified control measures specific for identified areas of concern re rooms/areas lacking in ventilation</w:t>
            </w:r>
          </w:p>
          <w:p w:rsidR="008D43F7" w:rsidRPr="008E624B" w:rsidRDefault="008D43F7" w:rsidP="00937E78">
            <w:pPr>
              <w:pStyle w:val="ListParagraph"/>
              <w:numPr>
                <w:ilvl w:val="0"/>
                <w:numId w:val="10"/>
              </w:numPr>
              <w:spacing w:before="60" w:after="60" w:line="360" w:lineRule="auto"/>
              <w:rPr>
                <w:rFonts w:cs="Arial"/>
                <w:color w:val="000000" w:themeColor="text1"/>
                <w:sz w:val="18"/>
                <w:szCs w:val="18"/>
              </w:rPr>
            </w:pPr>
            <w:r>
              <w:rPr>
                <w:rFonts w:cs="Arial"/>
                <w:color w:val="000000" w:themeColor="text1"/>
                <w:sz w:val="18"/>
                <w:szCs w:val="18"/>
              </w:rPr>
              <w:t xml:space="preserve">We open windows and/or increase/operate air flow building management systems when the school </w:t>
            </w:r>
            <w:r w:rsidRPr="008E624B">
              <w:rPr>
                <w:rFonts w:cs="Arial"/>
                <w:color w:val="000000" w:themeColor="text1"/>
                <w:sz w:val="18"/>
                <w:szCs w:val="18"/>
              </w:rPr>
              <w:t>buildings are first opened</w:t>
            </w:r>
          </w:p>
          <w:p w:rsidR="008D43F7" w:rsidRPr="008E624B" w:rsidRDefault="008D43F7" w:rsidP="007640A6">
            <w:pPr>
              <w:pStyle w:val="ListParagraph"/>
              <w:numPr>
                <w:ilvl w:val="0"/>
                <w:numId w:val="10"/>
              </w:numPr>
              <w:spacing w:before="60" w:after="60" w:line="360" w:lineRule="auto"/>
              <w:rPr>
                <w:rFonts w:cs="Arial"/>
                <w:color w:val="000000" w:themeColor="text1"/>
                <w:sz w:val="18"/>
                <w:szCs w:val="18"/>
              </w:rPr>
            </w:pPr>
            <w:r w:rsidRPr="008E624B">
              <w:rPr>
                <w:rFonts w:cs="Arial"/>
                <w:color w:val="000000" w:themeColor="text1"/>
                <w:sz w:val="18"/>
                <w:szCs w:val="18"/>
              </w:rPr>
              <w:t>All ventilation systems have been serviced and maintained as per statutory/manufacturer requirements</w:t>
            </w:r>
          </w:p>
          <w:p w:rsidR="008D43F7" w:rsidRDefault="008D43F7" w:rsidP="007640A6">
            <w:pPr>
              <w:pStyle w:val="ListParagraph"/>
              <w:numPr>
                <w:ilvl w:val="0"/>
                <w:numId w:val="10"/>
              </w:numPr>
              <w:spacing w:before="60" w:after="60" w:line="360" w:lineRule="auto"/>
              <w:rPr>
                <w:rFonts w:cs="Arial"/>
                <w:color w:val="000000" w:themeColor="text1"/>
                <w:sz w:val="18"/>
                <w:szCs w:val="18"/>
              </w:rPr>
            </w:pPr>
            <w:r>
              <w:rPr>
                <w:rFonts w:cs="Arial"/>
                <w:color w:val="000000" w:themeColor="text1"/>
                <w:sz w:val="18"/>
                <w:szCs w:val="18"/>
              </w:rPr>
              <w:t>We open doors from outdoor to internal corridor and room doors to create a good air flow, fire doors are not propped open, only opened with dor</w:t>
            </w:r>
            <w:r w:rsidR="006513DA">
              <w:rPr>
                <w:rFonts w:cs="Arial"/>
                <w:color w:val="000000" w:themeColor="text1"/>
                <w:sz w:val="18"/>
                <w:szCs w:val="18"/>
              </w:rPr>
              <w:t>g</w:t>
            </w:r>
            <w:r>
              <w:rPr>
                <w:rFonts w:cs="Arial"/>
                <w:color w:val="000000" w:themeColor="text1"/>
                <w:sz w:val="18"/>
                <w:szCs w:val="18"/>
              </w:rPr>
              <w:t>ards or mag-</w:t>
            </w:r>
            <w:r>
              <w:rPr>
                <w:rFonts w:cs="Arial"/>
                <w:color w:val="000000" w:themeColor="text1"/>
                <w:sz w:val="18"/>
                <w:szCs w:val="18"/>
              </w:rPr>
              <w:lastRenderedPageBreak/>
              <w:t xml:space="preserve">holders so that they would release in the event of fire (fire alarm) </w:t>
            </w:r>
          </w:p>
          <w:p w:rsidR="003A4F4D" w:rsidRDefault="003A4F4D" w:rsidP="007640A6">
            <w:pPr>
              <w:pStyle w:val="ListParagraph"/>
              <w:numPr>
                <w:ilvl w:val="0"/>
                <w:numId w:val="10"/>
              </w:numPr>
              <w:spacing w:before="60" w:after="60" w:line="360" w:lineRule="auto"/>
              <w:rPr>
                <w:rFonts w:cs="Arial"/>
                <w:color w:val="000000" w:themeColor="text1"/>
                <w:sz w:val="18"/>
                <w:szCs w:val="18"/>
              </w:rPr>
            </w:pPr>
            <w:r>
              <w:rPr>
                <w:rFonts w:cs="Arial"/>
                <w:color w:val="000000" w:themeColor="text1"/>
                <w:sz w:val="18"/>
                <w:szCs w:val="18"/>
              </w:rPr>
              <w:t>As the winter months approach we continue to balance the need for ventilation and temperature control following HSE guidance</w:t>
            </w:r>
            <w:r w:rsidR="006513DA">
              <w:rPr>
                <w:rFonts w:cs="Arial"/>
                <w:color w:val="000000" w:themeColor="text1"/>
                <w:sz w:val="18"/>
                <w:szCs w:val="18"/>
              </w:rPr>
              <w:t>, this includes opening windows just enough to provide constant background ventilation and then opened fully during breaks and when the room is not being used to purge the air in the space. Opening higher level windows in preference to lower level to reduce draughts</w:t>
            </w:r>
          </w:p>
          <w:p w:rsidR="009D5120" w:rsidRPr="00254959" w:rsidRDefault="00254959" w:rsidP="007640A6">
            <w:pPr>
              <w:pStyle w:val="ListParagraph"/>
              <w:numPr>
                <w:ilvl w:val="0"/>
                <w:numId w:val="10"/>
              </w:numPr>
              <w:spacing w:before="60" w:after="60" w:line="360" w:lineRule="auto"/>
              <w:rPr>
                <w:rFonts w:cs="Arial"/>
                <w:color w:val="000000" w:themeColor="text1"/>
                <w:sz w:val="18"/>
                <w:szCs w:val="18"/>
              </w:rPr>
            </w:pPr>
            <w:r>
              <w:rPr>
                <w:rFonts w:cs="Arial"/>
                <w:color w:val="000000" w:themeColor="text1"/>
                <w:sz w:val="18"/>
                <w:szCs w:val="18"/>
              </w:rPr>
              <w:t xml:space="preserve">We continue to use air conditioning, </w:t>
            </w:r>
            <w:r w:rsidRPr="008E624B">
              <w:rPr>
                <w:rFonts w:cs="Arial"/>
                <w:color w:val="000000" w:themeColor="text1"/>
                <w:sz w:val="18"/>
                <w:szCs w:val="18"/>
              </w:rPr>
              <w:t>turning off recirculated air and switching to fresh air supply</w:t>
            </w:r>
          </w:p>
        </w:tc>
        <w:tc>
          <w:tcPr>
            <w:tcW w:w="904" w:type="dxa"/>
            <w:shd w:val="clear" w:color="auto" w:fill="FFFFFF" w:themeFill="background1"/>
          </w:tcPr>
          <w:p w:rsidR="007B037D" w:rsidRDefault="007B037D" w:rsidP="007B037D">
            <w:pPr>
              <w:jc w:val="center"/>
              <w:rPr>
                <w:rStyle w:val="Style2"/>
                <w:rFonts w:cs="Arial"/>
                <w:szCs w:val="20"/>
              </w:rPr>
            </w:pPr>
          </w:p>
          <w:p w:rsidR="00937E78" w:rsidRDefault="00937E78" w:rsidP="007B037D">
            <w:pPr>
              <w:jc w:val="center"/>
              <w:rPr>
                <w:rStyle w:val="Style2"/>
                <w:rFonts w:cs="Arial"/>
                <w:szCs w:val="20"/>
              </w:rPr>
            </w:pPr>
            <w:r>
              <w:rPr>
                <w:rStyle w:val="Style2"/>
                <w:rFonts w:cs="Arial"/>
                <w:szCs w:val="20"/>
              </w:rPr>
              <w:t>L</w:t>
            </w:r>
          </w:p>
        </w:tc>
        <w:tc>
          <w:tcPr>
            <w:tcW w:w="2326" w:type="dxa"/>
            <w:shd w:val="clear" w:color="auto" w:fill="FFFFFF" w:themeFill="background1"/>
          </w:tcPr>
          <w:p w:rsidR="007B037D" w:rsidRPr="00937E78" w:rsidRDefault="00937E78" w:rsidP="00937E78">
            <w:pPr>
              <w:pStyle w:val="ListParagraph"/>
              <w:numPr>
                <w:ilvl w:val="0"/>
                <w:numId w:val="37"/>
              </w:numPr>
              <w:rPr>
                <w:rFonts w:asciiTheme="minorHAnsi" w:hAnsiTheme="minorHAnsi" w:cs="Arial"/>
                <w:sz w:val="18"/>
                <w:szCs w:val="18"/>
              </w:rPr>
            </w:pPr>
            <w:r w:rsidRPr="00937E78">
              <w:rPr>
                <w:rFonts w:asciiTheme="minorHAnsi" w:hAnsiTheme="minorHAnsi" w:cs="Arial"/>
                <w:sz w:val="18"/>
                <w:szCs w:val="18"/>
              </w:rPr>
              <w:t xml:space="preserve">Where possible ensuring natural ventilation of all spaces </w:t>
            </w:r>
            <w:r>
              <w:rPr>
                <w:rFonts w:asciiTheme="minorHAnsi" w:hAnsiTheme="minorHAnsi" w:cs="Arial"/>
                <w:sz w:val="18"/>
                <w:szCs w:val="18"/>
              </w:rPr>
              <w:t>by opening windows/doors</w:t>
            </w:r>
          </w:p>
        </w:tc>
        <w:tc>
          <w:tcPr>
            <w:tcW w:w="1148" w:type="dxa"/>
            <w:shd w:val="clear" w:color="auto" w:fill="FFFFFF" w:themeFill="background1"/>
          </w:tcPr>
          <w:p w:rsidR="007B037D" w:rsidRDefault="00937E78" w:rsidP="007B037D">
            <w:pPr>
              <w:rPr>
                <w:rFonts w:asciiTheme="minorHAnsi" w:hAnsiTheme="minorHAnsi" w:cs="Arial"/>
                <w:sz w:val="18"/>
                <w:szCs w:val="18"/>
              </w:rPr>
            </w:pPr>
            <w:r>
              <w:rPr>
                <w:rFonts w:asciiTheme="minorHAnsi" w:hAnsiTheme="minorHAnsi" w:cs="Arial"/>
                <w:sz w:val="18"/>
                <w:szCs w:val="18"/>
              </w:rPr>
              <w:t>All Staff</w:t>
            </w:r>
          </w:p>
          <w:p w:rsidR="00937E78" w:rsidRDefault="00937E78" w:rsidP="007B037D">
            <w:pPr>
              <w:rPr>
                <w:rFonts w:asciiTheme="minorHAnsi" w:hAnsiTheme="minorHAnsi" w:cs="Arial"/>
                <w:sz w:val="18"/>
                <w:szCs w:val="18"/>
              </w:rPr>
            </w:pPr>
          </w:p>
          <w:p w:rsidR="00937E78" w:rsidRPr="00F43AA4" w:rsidRDefault="00937E78" w:rsidP="007B037D">
            <w:pPr>
              <w:rPr>
                <w:rFonts w:asciiTheme="minorHAnsi" w:hAnsiTheme="minorHAnsi" w:cs="Arial"/>
                <w:sz w:val="18"/>
                <w:szCs w:val="18"/>
              </w:rPr>
            </w:pPr>
            <w:r>
              <w:rPr>
                <w:rFonts w:asciiTheme="minorHAnsi" w:hAnsiTheme="minorHAnsi" w:cs="Arial"/>
                <w:sz w:val="18"/>
                <w:szCs w:val="18"/>
              </w:rPr>
              <w:t>Premises – to ensure doors/windows are locked at the close of the school day to maintain good levels of heating throughout the school</w:t>
            </w:r>
          </w:p>
        </w:tc>
        <w:tc>
          <w:tcPr>
            <w:tcW w:w="1352" w:type="dxa"/>
            <w:shd w:val="clear" w:color="auto" w:fill="FFFFFF" w:themeFill="background1"/>
          </w:tcPr>
          <w:p w:rsidR="007B037D" w:rsidRPr="00F43AA4" w:rsidRDefault="00937E78" w:rsidP="007B037D">
            <w:pPr>
              <w:rPr>
                <w:rFonts w:asciiTheme="minorHAnsi" w:hAnsiTheme="minorHAnsi" w:cs="Arial"/>
                <w:sz w:val="18"/>
                <w:szCs w:val="18"/>
              </w:rPr>
            </w:pPr>
            <w:r>
              <w:rPr>
                <w:rFonts w:asciiTheme="minorHAnsi" w:hAnsiTheme="minorHAnsi" w:cs="Arial"/>
                <w:sz w:val="18"/>
                <w:szCs w:val="18"/>
              </w:rPr>
              <w:t>On going</w:t>
            </w:r>
          </w:p>
        </w:tc>
      </w:tr>
      <w:tr w:rsidR="005C2143" w:rsidRPr="000D63D3" w:rsidTr="005109B0">
        <w:trPr>
          <w:trHeight w:val="374"/>
        </w:trPr>
        <w:tc>
          <w:tcPr>
            <w:tcW w:w="2706" w:type="dxa"/>
            <w:shd w:val="clear" w:color="auto" w:fill="FFFFFF" w:themeFill="background1"/>
          </w:tcPr>
          <w:p w:rsidR="007B037D" w:rsidRPr="00D02357" w:rsidRDefault="007B037D" w:rsidP="00D02357">
            <w:pPr>
              <w:spacing w:before="60" w:after="60" w:line="360" w:lineRule="auto"/>
              <w:rPr>
                <w:rFonts w:cs="Arial"/>
                <w:b/>
                <w:i/>
                <w:sz w:val="18"/>
                <w:szCs w:val="18"/>
              </w:rPr>
            </w:pPr>
            <w:r w:rsidRPr="00D02357">
              <w:rPr>
                <w:rFonts w:cs="Arial"/>
                <w:b/>
                <w:i/>
                <w:sz w:val="18"/>
                <w:szCs w:val="18"/>
              </w:rPr>
              <w:t xml:space="preserve">CV19 infection </w:t>
            </w:r>
          </w:p>
          <w:p w:rsidR="008076B2" w:rsidRDefault="008076B2" w:rsidP="008076B2">
            <w:pPr>
              <w:spacing w:before="60" w:after="60" w:line="360" w:lineRule="auto"/>
              <w:rPr>
                <w:rFonts w:cs="Arial"/>
                <w:b/>
                <w:i/>
                <w:color w:val="FF0000"/>
                <w:sz w:val="18"/>
                <w:szCs w:val="18"/>
              </w:rPr>
            </w:pPr>
          </w:p>
          <w:p w:rsidR="007B037D" w:rsidRPr="008076B2" w:rsidRDefault="008076B2" w:rsidP="008076B2">
            <w:pPr>
              <w:spacing w:before="60" w:after="60" w:line="360" w:lineRule="auto"/>
              <w:rPr>
                <w:rFonts w:cs="Arial"/>
                <w:b/>
                <w:i/>
                <w:color w:val="FF0000"/>
                <w:sz w:val="18"/>
                <w:szCs w:val="18"/>
              </w:rPr>
            </w:pPr>
            <w:r>
              <w:rPr>
                <w:rFonts w:cs="Arial"/>
                <w:b/>
                <w:i/>
                <w:color w:val="FF0000"/>
                <w:sz w:val="18"/>
                <w:szCs w:val="18"/>
              </w:rPr>
              <w:t>4.</w:t>
            </w:r>
            <w:r w:rsidR="00254959" w:rsidRPr="008076B2">
              <w:rPr>
                <w:rFonts w:cs="Arial"/>
                <w:b/>
                <w:i/>
                <w:color w:val="FF0000"/>
                <w:sz w:val="18"/>
                <w:szCs w:val="18"/>
              </w:rPr>
              <w:t>Poor management of cv19 confirmed cases</w:t>
            </w:r>
          </w:p>
          <w:p w:rsidR="007B037D" w:rsidRPr="00363B36" w:rsidRDefault="007B037D" w:rsidP="007B037D">
            <w:pPr>
              <w:spacing w:before="60" w:after="60" w:line="360" w:lineRule="auto"/>
              <w:rPr>
                <w:rFonts w:cs="Arial"/>
                <w:b/>
                <w:sz w:val="18"/>
                <w:szCs w:val="18"/>
              </w:rPr>
            </w:pPr>
          </w:p>
          <w:p w:rsidR="007B037D" w:rsidRPr="00E54D24" w:rsidRDefault="007B037D" w:rsidP="007B037D">
            <w:pPr>
              <w:spacing w:before="60" w:after="60" w:line="360" w:lineRule="auto"/>
              <w:rPr>
                <w:rFonts w:cs="Arial"/>
                <w:sz w:val="18"/>
                <w:szCs w:val="18"/>
              </w:rPr>
            </w:pPr>
          </w:p>
        </w:tc>
        <w:tc>
          <w:tcPr>
            <w:tcW w:w="2167" w:type="dxa"/>
            <w:shd w:val="clear" w:color="auto" w:fill="FFFFFF" w:themeFill="background1"/>
          </w:tcPr>
          <w:p w:rsidR="007B037D" w:rsidRPr="00363B36" w:rsidRDefault="007B037D" w:rsidP="007B037D">
            <w:pPr>
              <w:spacing w:before="60" w:after="60" w:line="360" w:lineRule="auto"/>
              <w:rPr>
                <w:rFonts w:cs="Arial"/>
                <w:b/>
                <w:bCs/>
                <w:sz w:val="18"/>
                <w:szCs w:val="18"/>
              </w:rPr>
            </w:pPr>
            <w:r w:rsidRPr="00363B36">
              <w:rPr>
                <w:rFonts w:cs="Arial"/>
                <w:b/>
                <w:bCs/>
                <w:sz w:val="18"/>
                <w:szCs w:val="18"/>
              </w:rPr>
              <w:t xml:space="preserve">Employees, agency, Pupils, visitors </w:t>
            </w:r>
          </w:p>
          <w:p w:rsidR="007B037D" w:rsidRPr="00363B36" w:rsidRDefault="007B037D" w:rsidP="007B037D">
            <w:pPr>
              <w:spacing w:before="60" w:after="60" w:line="360" w:lineRule="auto"/>
              <w:rPr>
                <w:rFonts w:cs="Arial"/>
                <w:sz w:val="18"/>
                <w:szCs w:val="18"/>
              </w:rPr>
            </w:pPr>
          </w:p>
          <w:p w:rsidR="007B037D" w:rsidRPr="00C556F1" w:rsidRDefault="007B037D" w:rsidP="00D02357">
            <w:pPr>
              <w:spacing w:before="60" w:after="60" w:line="360" w:lineRule="auto"/>
              <w:rPr>
                <w:rFonts w:cs="Arial"/>
                <w:bCs/>
                <w:sz w:val="18"/>
                <w:szCs w:val="18"/>
              </w:rPr>
            </w:pPr>
            <w:r>
              <w:rPr>
                <w:rFonts w:cs="Arial"/>
                <w:sz w:val="18"/>
                <w:szCs w:val="18"/>
              </w:rPr>
              <w:t xml:space="preserve">Poor </w:t>
            </w:r>
            <w:r w:rsidR="00D02357">
              <w:rPr>
                <w:rFonts w:cs="Arial"/>
                <w:sz w:val="18"/>
                <w:szCs w:val="18"/>
              </w:rPr>
              <w:t xml:space="preserve">management of CV19 symptoms, confirmed cases,  attributing to </w:t>
            </w:r>
            <w:r>
              <w:rPr>
                <w:rFonts w:cs="Arial"/>
                <w:sz w:val="18"/>
                <w:szCs w:val="18"/>
              </w:rPr>
              <w:t xml:space="preserve">transmission </w:t>
            </w:r>
            <w:r w:rsidRPr="00363B36">
              <w:rPr>
                <w:rFonts w:cs="Arial"/>
                <w:sz w:val="18"/>
                <w:szCs w:val="18"/>
              </w:rPr>
              <w:t>causing severe</w:t>
            </w:r>
            <w:r w:rsidR="00D02357">
              <w:rPr>
                <w:rFonts w:cs="Arial"/>
                <w:sz w:val="18"/>
                <w:szCs w:val="18"/>
              </w:rPr>
              <w:t xml:space="preserve"> </w:t>
            </w:r>
            <w:r w:rsidRPr="00363B36">
              <w:rPr>
                <w:rFonts w:cs="Arial"/>
                <w:sz w:val="18"/>
                <w:szCs w:val="18"/>
              </w:rPr>
              <w:t>infection/disease, sickness, and death</w:t>
            </w:r>
          </w:p>
        </w:tc>
        <w:tc>
          <w:tcPr>
            <w:tcW w:w="5043" w:type="dxa"/>
            <w:shd w:val="clear" w:color="auto" w:fill="FFFFFF" w:themeFill="background1"/>
          </w:tcPr>
          <w:p w:rsidR="007B037D" w:rsidRDefault="00254959" w:rsidP="007640A6">
            <w:pPr>
              <w:pStyle w:val="ListParagraph"/>
              <w:numPr>
                <w:ilvl w:val="0"/>
                <w:numId w:val="11"/>
              </w:numPr>
              <w:spacing w:before="60" w:after="60" w:line="360" w:lineRule="auto"/>
              <w:rPr>
                <w:rFonts w:cs="Arial"/>
                <w:b/>
                <w:color w:val="000000" w:themeColor="text1"/>
                <w:sz w:val="18"/>
                <w:szCs w:val="18"/>
              </w:rPr>
            </w:pPr>
            <w:r>
              <w:rPr>
                <w:rFonts w:cs="Arial"/>
                <w:b/>
                <w:color w:val="000000" w:themeColor="text1"/>
                <w:sz w:val="18"/>
                <w:szCs w:val="18"/>
              </w:rPr>
              <w:t>Following public health advice on testing, self-isolation and managing cases of COVID-19</w:t>
            </w:r>
          </w:p>
          <w:p w:rsidR="00254959" w:rsidRPr="00254959" w:rsidRDefault="00254959" w:rsidP="007640A6">
            <w:pPr>
              <w:pStyle w:val="ListParagraph"/>
              <w:numPr>
                <w:ilvl w:val="0"/>
                <w:numId w:val="4"/>
              </w:numPr>
              <w:spacing w:before="60" w:after="60" w:line="360" w:lineRule="auto"/>
              <w:rPr>
                <w:rFonts w:cs="Arial"/>
                <w:b/>
                <w:color w:val="000000" w:themeColor="text1"/>
                <w:sz w:val="18"/>
                <w:szCs w:val="18"/>
              </w:rPr>
            </w:pPr>
            <w:r>
              <w:rPr>
                <w:rFonts w:cs="Arial"/>
                <w:color w:val="000000" w:themeColor="text1"/>
                <w:sz w:val="18"/>
                <w:szCs w:val="18"/>
              </w:rPr>
              <w:t xml:space="preserve">Pupils/staff/others will follow the PH advice on when to self-isolate, link </w:t>
            </w:r>
            <w:hyperlink r:id="rId12" w:history="1">
              <w:r w:rsidRPr="00254959">
                <w:rPr>
                  <w:rStyle w:val="Hyperlink"/>
                  <w:rFonts w:cs="Arial"/>
                  <w:sz w:val="18"/>
                  <w:szCs w:val="18"/>
                </w:rPr>
                <w:t>covid-19/self-isolation-and-treatment/when-to-self-isolate-and-what-to-do/</w:t>
              </w:r>
            </w:hyperlink>
          </w:p>
          <w:p w:rsidR="00254959" w:rsidRPr="00C943E0" w:rsidRDefault="00254959" w:rsidP="007640A6">
            <w:pPr>
              <w:pStyle w:val="ListParagraph"/>
              <w:numPr>
                <w:ilvl w:val="0"/>
                <w:numId w:val="4"/>
              </w:numPr>
              <w:spacing w:before="60" w:after="60" w:line="360" w:lineRule="auto"/>
              <w:rPr>
                <w:rFonts w:cs="Arial"/>
                <w:b/>
                <w:color w:val="000000" w:themeColor="text1"/>
                <w:sz w:val="18"/>
                <w:szCs w:val="18"/>
              </w:rPr>
            </w:pPr>
            <w:r>
              <w:rPr>
                <w:rFonts w:cs="Arial"/>
                <w:color w:val="000000" w:themeColor="text1"/>
                <w:sz w:val="18"/>
                <w:szCs w:val="18"/>
              </w:rPr>
              <w:t xml:space="preserve">Anyone with </w:t>
            </w:r>
            <w:r w:rsidR="00C943E0">
              <w:rPr>
                <w:rFonts w:cs="Arial"/>
                <w:color w:val="000000" w:themeColor="text1"/>
                <w:sz w:val="18"/>
                <w:szCs w:val="18"/>
              </w:rPr>
              <w:t>cv19 symptoms must not come into school, we promote this instruction and information on CV19 symptoms with staff, contractors, visitors, pupils and parents</w:t>
            </w:r>
          </w:p>
          <w:p w:rsidR="00C943E0" w:rsidRPr="004D0914" w:rsidRDefault="00C943E0" w:rsidP="007640A6">
            <w:pPr>
              <w:pStyle w:val="ListParagraph"/>
              <w:numPr>
                <w:ilvl w:val="0"/>
                <w:numId w:val="4"/>
              </w:numPr>
              <w:spacing w:before="60" w:after="60" w:line="360" w:lineRule="auto"/>
              <w:rPr>
                <w:rFonts w:cs="Arial"/>
                <w:b/>
                <w:color w:val="000000" w:themeColor="text1"/>
                <w:sz w:val="18"/>
                <w:szCs w:val="18"/>
              </w:rPr>
            </w:pPr>
            <w:r>
              <w:rPr>
                <w:rFonts w:cs="Arial"/>
                <w:color w:val="000000" w:themeColor="text1"/>
                <w:sz w:val="18"/>
                <w:szCs w:val="18"/>
              </w:rPr>
              <w:lastRenderedPageBreak/>
              <w:t>Anyone with a positive test or have been told to quarantine must not come into school</w:t>
            </w:r>
          </w:p>
          <w:p w:rsidR="004D0914" w:rsidRPr="004D0914" w:rsidRDefault="004D0914" w:rsidP="007640A6">
            <w:pPr>
              <w:pStyle w:val="ListParagraph"/>
              <w:numPr>
                <w:ilvl w:val="0"/>
                <w:numId w:val="4"/>
              </w:numPr>
              <w:spacing w:before="60" w:after="60" w:line="360" w:lineRule="auto"/>
              <w:rPr>
                <w:rFonts w:cs="Arial"/>
                <w:b/>
                <w:color w:val="000000" w:themeColor="text1"/>
                <w:sz w:val="18"/>
                <w:szCs w:val="18"/>
              </w:rPr>
            </w:pPr>
            <w:r>
              <w:rPr>
                <w:rFonts w:cs="Arial"/>
                <w:color w:val="000000" w:themeColor="text1"/>
                <w:sz w:val="18"/>
                <w:szCs w:val="18"/>
              </w:rPr>
              <w:t xml:space="preserve">The school must be notified of any cv19 symptoms,  and confirmed test results as soon as possible </w:t>
            </w:r>
          </w:p>
          <w:p w:rsidR="004D0914" w:rsidRPr="00137BED" w:rsidRDefault="004D0914" w:rsidP="007640A6">
            <w:pPr>
              <w:pStyle w:val="ListParagraph"/>
              <w:numPr>
                <w:ilvl w:val="0"/>
                <w:numId w:val="4"/>
              </w:numPr>
              <w:spacing w:before="60" w:after="60" w:line="360" w:lineRule="auto"/>
              <w:rPr>
                <w:rFonts w:cs="Arial"/>
                <w:b/>
                <w:color w:val="000000" w:themeColor="text1"/>
                <w:sz w:val="18"/>
                <w:szCs w:val="18"/>
              </w:rPr>
            </w:pPr>
            <w:r>
              <w:rPr>
                <w:rFonts w:cs="Arial"/>
                <w:color w:val="000000" w:themeColor="text1"/>
                <w:sz w:val="18"/>
                <w:szCs w:val="18"/>
              </w:rPr>
              <w:t>Anyone in school that develops these symptoms however mild, will be sent home and m</w:t>
            </w:r>
            <w:r w:rsidR="00137BED">
              <w:rPr>
                <w:rFonts w:cs="Arial"/>
                <w:color w:val="000000" w:themeColor="text1"/>
                <w:sz w:val="18"/>
                <w:szCs w:val="18"/>
              </w:rPr>
              <w:t>ust follow public health advice, avoiding public transport wherever possible and be collected by a member of their family or household (re: pupil with symptoms)</w:t>
            </w:r>
          </w:p>
          <w:p w:rsidR="00137BED" w:rsidRPr="004E7FAF" w:rsidRDefault="00137BED" w:rsidP="007640A6">
            <w:pPr>
              <w:pStyle w:val="ListParagraph"/>
              <w:numPr>
                <w:ilvl w:val="0"/>
                <w:numId w:val="4"/>
              </w:numPr>
              <w:spacing w:before="60" w:after="60" w:line="360" w:lineRule="auto"/>
              <w:rPr>
                <w:rFonts w:cs="Arial"/>
                <w:b/>
                <w:color w:val="000000" w:themeColor="text1"/>
                <w:sz w:val="18"/>
                <w:szCs w:val="18"/>
              </w:rPr>
            </w:pPr>
            <w:r>
              <w:rPr>
                <w:rFonts w:cs="Arial"/>
                <w:color w:val="000000" w:themeColor="text1"/>
                <w:sz w:val="18"/>
                <w:szCs w:val="18"/>
              </w:rPr>
              <w:t xml:space="preserve">A designated room to locate suspected cv19 individual with protocol in place, good ventilation, good space separation, whilst still being looked after, if close contact required </w:t>
            </w:r>
            <w:r w:rsidR="00937E78">
              <w:rPr>
                <w:rFonts w:cs="Arial"/>
                <w:color w:val="000000" w:themeColor="text1"/>
                <w:sz w:val="18"/>
                <w:szCs w:val="18"/>
              </w:rPr>
              <w:t>we use face mask</w:t>
            </w:r>
            <w:r>
              <w:rPr>
                <w:rFonts w:cs="Arial"/>
                <w:color w:val="000000" w:themeColor="text1"/>
                <w:sz w:val="18"/>
                <w:szCs w:val="18"/>
              </w:rPr>
              <w:t>, full visor, and disposable gloves</w:t>
            </w:r>
          </w:p>
          <w:p w:rsidR="004E7FAF" w:rsidRPr="004E7FAF" w:rsidRDefault="004E7FAF" w:rsidP="007640A6">
            <w:pPr>
              <w:pStyle w:val="ListParagraph"/>
              <w:numPr>
                <w:ilvl w:val="0"/>
                <w:numId w:val="4"/>
              </w:numPr>
              <w:spacing w:before="60" w:after="60" w:line="360" w:lineRule="auto"/>
              <w:rPr>
                <w:rFonts w:cs="Arial"/>
                <w:b/>
                <w:color w:val="000000" w:themeColor="text1"/>
                <w:sz w:val="18"/>
                <w:szCs w:val="18"/>
              </w:rPr>
            </w:pPr>
            <w:r>
              <w:rPr>
                <w:rFonts w:cs="Arial"/>
                <w:color w:val="000000" w:themeColor="text1"/>
                <w:sz w:val="18"/>
                <w:szCs w:val="18"/>
              </w:rPr>
              <w:t>Staff must book a test on the day on which the symptoms are reported</w:t>
            </w:r>
          </w:p>
          <w:p w:rsidR="004E7FAF" w:rsidRPr="00C9174C" w:rsidRDefault="004E7FAF" w:rsidP="007640A6">
            <w:pPr>
              <w:pStyle w:val="ListParagraph"/>
              <w:numPr>
                <w:ilvl w:val="0"/>
                <w:numId w:val="4"/>
              </w:numPr>
              <w:spacing w:before="60" w:after="60" w:line="360" w:lineRule="auto"/>
              <w:rPr>
                <w:rFonts w:cs="Arial"/>
                <w:b/>
                <w:color w:val="000000" w:themeColor="text1"/>
                <w:sz w:val="18"/>
                <w:szCs w:val="18"/>
              </w:rPr>
            </w:pPr>
            <w:r>
              <w:rPr>
                <w:rFonts w:cs="Arial"/>
                <w:color w:val="000000" w:themeColor="text1"/>
                <w:sz w:val="18"/>
                <w:szCs w:val="18"/>
              </w:rPr>
              <w:t xml:space="preserve">Designated </w:t>
            </w:r>
            <w:r w:rsidR="00E7642A">
              <w:rPr>
                <w:rFonts w:cs="Arial"/>
                <w:color w:val="000000" w:themeColor="text1"/>
                <w:sz w:val="18"/>
                <w:szCs w:val="18"/>
              </w:rPr>
              <w:t xml:space="preserve">staff have been trained in the control and management of those with identified cv19 symptoms and have a supply of PPE </w:t>
            </w:r>
          </w:p>
          <w:p w:rsidR="00C9174C" w:rsidRPr="00A46A58" w:rsidRDefault="00C9174C" w:rsidP="007640A6">
            <w:pPr>
              <w:pStyle w:val="ListParagraph"/>
              <w:numPr>
                <w:ilvl w:val="0"/>
                <w:numId w:val="4"/>
              </w:numPr>
              <w:spacing w:before="60" w:after="60" w:line="360" w:lineRule="auto"/>
              <w:rPr>
                <w:rFonts w:cs="Arial"/>
                <w:b/>
                <w:color w:val="000000" w:themeColor="text1"/>
                <w:sz w:val="18"/>
                <w:szCs w:val="18"/>
              </w:rPr>
            </w:pPr>
            <w:r>
              <w:rPr>
                <w:rFonts w:cs="Arial"/>
                <w:color w:val="000000" w:themeColor="text1"/>
                <w:sz w:val="18"/>
                <w:szCs w:val="18"/>
              </w:rPr>
              <w:t>The school refuse pupil entry to school if we believe they present an infection control risk such as having symptoms but their parents still insisting to send into school</w:t>
            </w:r>
          </w:p>
          <w:p w:rsidR="00A46A58" w:rsidRPr="000D77BC" w:rsidRDefault="00A46A58" w:rsidP="007640A6">
            <w:pPr>
              <w:pStyle w:val="ListParagraph"/>
              <w:numPr>
                <w:ilvl w:val="0"/>
                <w:numId w:val="4"/>
              </w:numPr>
              <w:spacing w:before="60" w:after="60" w:line="360" w:lineRule="auto"/>
              <w:rPr>
                <w:rFonts w:cs="Arial"/>
                <w:b/>
                <w:color w:val="000000" w:themeColor="text1"/>
                <w:sz w:val="18"/>
                <w:szCs w:val="18"/>
              </w:rPr>
            </w:pPr>
            <w:r>
              <w:rPr>
                <w:rFonts w:cs="Arial"/>
                <w:color w:val="000000" w:themeColor="text1"/>
                <w:sz w:val="18"/>
                <w:szCs w:val="18"/>
              </w:rPr>
              <w:lastRenderedPageBreak/>
              <w:t>We will support remote work and education for those isolating and able to complete work/studies</w:t>
            </w:r>
            <w:r w:rsidR="00937E78" w:rsidRPr="000D77BC">
              <w:rPr>
                <w:rFonts w:cs="Arial"/>
                <w:b/>
                <w:color w:val="000000" w:themeColor="text1"/>
                <w:sz w:val="18"/>
                <w:szCs w:val="18"/>
              </w:rPr>
              <w:t xml:space="preserve"> </w:t>
            </w:r>
          </w:p>
          <w:p w:rsidR="00517033" w:rsidRDefault="00517033" w:rsidP="007640A6">
            <w:pPr>
              <w:pStyle w:val="ListParagraph"/>
              <w:numPr>
                <w:ilvl w:val="0"/>
                <w:numId w:val="11"/>
              </w:numPr>
              <w:spacing w:before="60" w:after="60" w:line="360" w:lineRule="auto"/>
              <w:rPr>
                <w:rFonts w:cs="Arial"/>
                <w:b/>
                <w:color w:val="000000" w:themeColor="text1"/>
                <w:sz w:val="18"/>
                <w:szCs w:val="18"/>
              </w:rPr>
            </w:pPr>
            <w:r>
              <w:rPr>
                <w:rFonts w:cs="Arial"/>
                <w:b/>
                <w:color w:val="000000" w:themeColor="text1"/>
                <w:sz w:val="18"/>
                <w:szCs w:val="18"/>
              </w:rPr>
              <w:t xml:space="preserve">When to self-isolate </w:t>
            </w:r>
          </w:p>
          <w:p w:rsidR="00517033" w:rsidRPr="00517033" w:rsidRDefault="00517033" w:rsidP="007640A6">
            <w:pPr>
              <w:pStyle w:val="ListParagraph"/>
              <w:numPr>
                <w:ilvl w:val="0"/>
                <w:numId w:val="14"/>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 xml:space="preserve">Self-isolate straight away and get a </w:t>
            </w:r>
            <w:hyperlink r:id="rId13" w:history="1">
              <w:r w:rsidRPr="00517033">
                <w:rPr>
                  <w:rStyle w:val="Hyperlink"/>
                  <w:rFonts w:cs="Arial"/>
                  <w:sz w:val="18"/>
                  <w:szCs w:val="18"/>
                  <w:lang w:val="en"/>
                </w:rPr>
                <w:t>PCR test (a test that is sent to the lab) on GOV.UK</w:t>
              </w:r>
            </w:hyperlink>
            <w:r w:rsidRPr="00517033">
              <w:rPr>
                <w:rFonts w:cs="Arial"/>
                <w:color w:val="000000" w:themeColor="text1"/>
                <w:sz w:val="18"/>
                <w:szCs w:val="18"/>
                <w:lang w:val="en"/>
              </w:rPr>
              <w:t xml:space="preserve"> as soon as possible if you have any of these 3 symptoms of COVID-19, even if they are mild:</w:t>
            </w:r>
          </w:p>
          <w:p w:rsidR="00517033" w:rsidRPr="00517033" w:rsidRDefault="00517033" w:rsidP="007640A6">
            <w:pPr>
              <w:pStyle w:val="ListParagraph"/>
              <w:numPr>
                <w:ilvl w:val="0"/>
                <w:numId w:val="12"/>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a high temperature</w:t>
            </w:r>
          </w:p>
          <w:p w:rsidR="00517033" w:rsidRPr="00517033" w:rsidRDefault="00517033" w:rsidP="007640A6">
            <w:pPr>
              <w:pStyle w:val="ListParagraph"/>
              <w:numPr>
                <w:ilvl w:val="0"/>
                <w:numId w:val="12"/>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a new, continuous cough</w:t>
            </w:r>
          </w:p>
          <w:p w:rsidR="00517033" w:rsidRDefault="00517033" w:rsidP="007640A6">
            <w:pPr>
              <w:pStyle w:val="ListParagraph"/>
              <w:numPr>
                <w:ilvl w:val="0"/>
                <w:numId w:val="12"/>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a loss or change to your sense of smell or taste</w:t>
            </w:r>
          </w:p>
          <w:p w:rsidR="00517033" w:rsidRPr="00517033" w:rsidRDefault="00517033" w:rsidP="00517033">
            <w:pPr>
              <w:pStyle w:val="ListParagraph"/>
              <w:spacing w:before="60" w:after="60" w:line="360" w:lineRule="auto"/>
              <w:rPr>
                <w:rFonts w:cs="Arial"/>
                <w:color w:val="000000" w:themeColor="text1"/>
                <w:sz w:val="18"/>
                <w:szCs w:val="18"/>
                <w:lang w:val="en"/>
              </w:rPr>
            </w:pPr>
          </w:p>
          <w:p w:rsidR="00517033" w:rsidRPr="00517033" w:rsidRDefault="00517033" w:rsidP="00517033">
            <w:pPr>
              <w:pStyle w:val="ListParagraph"/>
              <w:spacing w:before="60" w:after="60" w:line="360" w:lineRule="auto"/>
              <w:rPr>
                <w:rFonts w:cs="Arial"/>
                <w:b/>
                <w:color w:val="000000" w:themeColor="text1"/>
                <w:sz w:val="18"/>
                <w:szCs w:val="18"/>
                <w:lang w:val="en"/>
              </w:rPr>
            </w:pPr>
            <w:r w:rsidRPr="00517033">
              <w:rPr>
                <w:rFonts w:cs="Arial"/>
                <w:b/>
                <w:color w:val="000000" w:themeColor="text1"/>
                <w:sz w:val="18"/>
                <w:szCs w:val="18"/>
                <w:lang w:val="en"/>
              </w:rPr>
              <w:t>You should also self-isolate straight away if:</w:t>
            </w:r>
          </w:p>
          <w:p w:rsidR="00517033" w:rsidRPr="00517033" w:rsidRDefault="00517033" w:rsidP="007640A6">
            <w:pPr>
              <w:pStyle w:val="ListParagraph"/>
              <w:numPr>
                <w:ilvl w:val="0"/>
                <w:numId w:val="13"/>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you've tested positive for COVID-19 – this means you have the virus</w:t>
            </w:r>
          </w:p>
          <w:p w:rsidR="00517033" w:rsidRPr="00517033" w:rsidRDefault="00517033" w:rsidP="007640A6">
            <w:pPr>
              <w:pStyle w:val="ListParagraph"/>
              <w:numPr>
                <w:ilvl w:val="0"/>
                <w:numId w:val="13"/>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someone you live with has symptoms or tested positive (unless you are not required to self-isolate – check below if this applies to you)</w:t>
            </w:r>
          </w:p>
          <w:p w:rsidR="00517033" w:rsidRPr="00517033" w:rsidRDefault="00517033" w:rsidP="007640A6">
            <w:pPr>
              <w:pStyle w:val="ListParagraph"/>
              <w:numPr>
                <w:ilvl w:val="0"/>
                <w:numId w:val="13"/>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 xml:space="preserve">you've been told to self-isolate following contact with someone who tested positive – </w:t>
            </w:r>
            <w:hyperlink r:id="rId14" w:history="1">
              <w:r w:rsidRPr="00517033">
                <w:rPr>
                  <w:rStyle w:val="Hyperlink"/>
                  <w:rFonts w:cs="Arial"/>
                  <w:sz w:val="18"/>
                  <w:szCs w:val="18"/>
                  <w:lang w:val="en"/>
                </w:rPr>
                <w:t>find out what to do if you're told to self-isolate by NHS Test and Trace or the NHS COVID-19 app</w:t>
              </w:r>
            </w:hyperlink>
          </w:p>
          <w:p w:rsidR="00517033" w:rsidRPr="00517033" w:rsidRDefault="00517033" w:rsidP="00517033">
            <w:pPr>
              <w:pStyle w:val="ListParagraph"/>
              <w:spacing w:before="60" w:after="60" w:line="360" w:lineRule="auto"/>
              <w:rPr>
                <w:rFonts w:cs="Arial"/>
                <w:color w:val="000000" w:themeColor="text1"/>
                <w:sz w:val="18"/>
                <w:szCs w:val="18"/>
                <w:lang w:val="en"/>
              </w:rPr>
            </w:pPr>
            <w:r w:rsidRPr="00517033">
              <w:rPr>
                <w:rFonts w:cs="Arial"/>
                <w:color w:val="000000" w:themeColor="text1"/>
                <w:sz w:val="18"/>
                <w:szCs w:val="18"/>
                <w:lang w:val="en"/>
              </w:rPr>
              <w:t xml:space="preserve">Information: </w:t>
            </w:r>
          </w:p>
          <w:p w:rsidR="00517033" w:rsidRDefault="00517033" w:rsidP="00517033">
            <w:pPr>
              <w:pStyle w:val="ListParagraph"/>
              <w:spacing w:before="60" w:after="60" w:line="360" w:lineRule="auto"/>
              <w:rPr>
                <w:rFonts w:cs="Arial"/>
                <w:color w:val="000000" w:themeColor="text1"/>
                <w:sz w:val="18"/>
                <w:szCs w:val="18"/>
              </w:rPr>
            </w:pPr>
            <w:r w:rsidRPr="00517033">
              <w:rPr>
                <w:rFonts w:cs="Arial"/>
                <w:color w:val="000000" w:themeColor="text1"/>
                <w:sz w:val="18"/>
                <w:szCs w:val="18"/>
                <w:lang w:val="en"/>
              </w:rPr>
              <w:t xml:space="preserve">You may need to quarantine when you arrive in England from abroad. </w:t>
            </w:r>
            <w:hyperlink r:id="rId15" w:history="1">
              <w:r w:rsidRPr="00517033">
                <w:rPr>
                  <w:rStyle w:val="Hyperlink"/>
                  <w:rFonts w:cs="Arial"/>
                  <w:sz w:val="18"/>
                  <w:szCs w:val="18"/>
                  <w:lang w:val="en"/>
                </w:rPr>
                <w:t xml:space="preserve">Check </w:t>
              </w:r>
              <w:r w:rsidRPr="00517033">
                <w:rPr>
                  <w:rStyle w:val="Hyperlink"/>
                  <w:rFonts w:cs="Arial"/>
                  <w:sz w:val="18"/>
                  <w:szCs w:val="18"/>
                  <w:lang w:val="en"/>
                </w:rPr>
                <w:lastRenderedPageBreak/>
                <w:t>the quarantine rules when entering England on GOV.UK</w:t>
              </w:r>
            </w:hyperlink>
          </w:p>
          <w:p w:rsidR="00517033" w:rsidRPr="00517033" w:rsidRDefault="00517033" w:rsidP="007640A6">
            <w:pPr>
              <w:pStyle w:val="ListParagraph"/>
              <w:numPr>
                <w:ilvl w:val="0"/>
                <w:numId w:val="11"/>
              </w:numPr>
              <w:spacing w:before="60" w:after="60" w:line="360" w:lineRule="auto"/>
              <w:rPr>
                <w:rFonts w:cs="Arial"/>
                <w:b/>
                <w:color w:val="000000" w:themeColor="text1"/>
                <w:sz w:val="18"/>
                <w:szCs w:val="18"/>
                <w:lang w:val="en"/>
              </w:rPr>
            </w:pPr>
            <w:r>
              <w:rPr>
                <w:rFonts w:cs="Arial"/>
                <w:b/>
                <w:color w:val="000000" w:themeColor="text1"/>
                <w:sz w:val="18"/>
                <w:szCs w:val="18"/>
              </w:rPr>
              <w:t>When you do not need to self- isolate</w:t>
            </w:r>
          </w:p>
          <w:p w:rsidR="00517033" w:rsidRPr="00517033" w:rsidRDefault="00517033" w:rsidP="007640A6">
            <w:pPr>
              <w:pStyle w:val="ListParagraph"/>
              <w:numPr>
                <w:ilvl w:val="0"/>
                <w:numId w:val="14"/>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 xml:space="preserve">If someone you live with has symptoms of COVID-19, or has tested positive for COVID-19, you will </w:t>
            </w:r>
            <w:r w:rsidRPr="00517033">
              <w:rPr>
                <w:rFonts w:cs="Arial"/>
                <w:b/>
                <w:color w:val="000000" w:themeColor="text1"/>
                <w:sz w:val="18"/>
                <w:szCs w:val="18"/>
                <w:lang w:val="en"/>
              </w:rPr>
              <w:t>not need</w:t>
            </w:r>
            <w:r w:rsidRPr="00517033">
              <w:rPr>
                <w:rFonts w:cs="Arial"/>
                <w:color w:val="000000" w:themeColor="text1"/>
                <w:sz w:val="18"/>
                <w:szCs w:val="18"/>
                <w:lang w:val="en"/>
              </w:rPr>
              <w:t xml:space="preserve"> to self-isolate </w:t>
            </w:r>
            <w:r w:rsidRPr="00517033">
              <w:rPr>
                <w:rFonts w:cs="Arial"/>
                <w:b/>
                <w:color w:val="000000" w:themeColor="text1"/>
                <w:sz w:val="18"/>
                <w:szCs w:val="18"/>
                <w:lang w:val="en"/>
              </w:rPr>
              <w:t>if any</w:t>
            </w:r>
            <w:r w:rsidRPr="00517033">
              <w:rPr>
                <w:rFonts w:cs="Arial"/>
                <w:color w:val="000000" w:themeColor="text1"/>
                <w:sz w:val="18"/>
                <w:szCs w:val="18"/>
                <w:lang w:val="en"/>
              </w:rPr>
              <w:t xml:space="preserve"> of the following apply:</w:t>
            </w:r>
          </w:p>
          <w:p w:rsidR="00517033" w:rsidRPr="00517033" w:rsidRDefault="00517033" w:rsidP="007640A6">
            <w:pPr>
              <w:pStyle w:val="ListParagraph"/>
              <w:numPr>
                <w:ilvl w:val="0"/>
                <w:numId w:val="14"/>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you're fully vaccinated – this means 14 days have passed since your final dose of a COVID-19 vaccine given by the NHS</w:t>
            </w:r>
          </w:p>
          <w:p w:rsidR="00517033" w:rsidRPr="00517033" w:rsidRDefault="00517033" w:rsidP="007640A6">
            <w:pPr>
              <w:pStyle w:val="ListParagraph"/>
              <w:numPr>
                <w:ilvl w:val="0"/>
                <w:numId w:val="14"/>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you're under 18 years, 6 months old</w:t>
            </w:r>
          </w:p>
          <w:p w:rsidR="00517033" w:rsidRPr="00517033" w:rsidRDefault="00517033" w:rsidP="007640A6">
            <w:pPr>
              <w:pStyle w:val="ListParagraph"/>
              <w:numPr>
                <w:ilvl w:val="0"/>
                <w:numId w:val="14"/>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you're taking part or have taken part in a COVID-19 vaccine trial</w:t>
            </w:r>
          </w:p>
          <w:p w:rsidR="00517033" w:rsidRPr="00137BED" w:rsidRDefault="00517033" w:rsidP="007640A6">
            <w:pPr>
              <w:pStyle w:val="ListParagraph"/>
              <w:numPr>
                <w:ilvl w:val="0"/>
                <w:numId w:val="14"/>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you're not able to get vaccinated for medical reasons</w:t>
            </w:r>
          </w:p>
          <w:p w:rsidR="00517033" w:rsidRPr="00137BED" w:rsidRDefault="00517033" w:rsidP="00137BED">
            <w:pPr>
              <w:pStyle w:val="ListParagraph"/>
              <w:spacing w:before="60" w:after="60" w:line="360" w:lineRule="auto"/>
              <w:rPr>
                <w:rFonts w:cs="Arial"/>
                <w:b/>
                <w:color w:val="000000" w:themeColor="text1"/>
                <w:sz w:val="18"/>
                <w:szCs w:val="18"/>
                <w:lang w:val="en"/>
              </w:rPr>
            </w:pPr>
            <w:r w:rsidRPr="00517033">
              <w:rPr>
                <w:rFonts w:cs="Arial"/>
                <w:b/>
                <w:color w:val="000000" w:themeColor="text1"/>
                <w:sz w:val="18"/>
                <w:szCs w:val="18"/>
                <w:lang w:val="en"/>
              </w:rPr>
              <w:t>Even if you do not have symptoms, you should still:</w:t>
            </w:r>
          </w:p>
          <w:p w:rsidR="00517033" w:rsidRPr="00517033" w:rsidRDefault="00517033" w:rsidP="007640A6">
            <w:pPr>
              <w:pStyle w:val="ListParagraph"/>
              <w:numPr>
                <w:ilvl w:val="0"/>
                <w:numId w:val="14"/>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 xml:space="preserve">get a </w:t>
            </w:r>
            <w:hyperlink r:id="rId16" w:history="1">
              <w:r w:rsidRPr="00517033">
                <w:rPr>
                  <w:rStyle w:val="Hyperlink"/>
                  <w:rFonts w:cs="Arial"/>
                  <w:sz w:val="18"/>
                  <w:szCs w:val="18"/>
                  <w:lang w:val="en"/>
                </w:rPr>
                <w:t>PCR test on GOV.UK</w:t>
              </w:r>
            </w:hyperlink>
            <w:r w:rsidRPr="00517033">
              <w:rPr>
                <w:rFonts w:cs="Arial"/>
                <w:color w:val="000000" w:themeColor="text1"/>
                <w:sz w:val="18"/>
                <w:szCs w:val="18"/>
                <w:lang w:val="en"/>
              </w:rPr>
              <w:t xml:space="preserve"> to check if you have COVID-19</w:t>
            </w:r>
          </w:p>
          <w:p w:rsidR="00517033" w:rsidRPr="00517033" w:rsidRDefault="00517033" w:rsidP="007640A6">
            <w:pPr>
              <w:pStyle w:val="ListParagraph"/>
              <w:numPr>
                <w:ilvl w:val="0"/>
                <w:numId w:val="14"/>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 xml:space="preserve">follow advice on </w:t>
            </w:r>
            <w:hyperlink r:id="rId17" w:history="1">
              <w:r w:rsidRPr="00517033">
                <w:rPr>
                  <w:rStyle w:val="Hyperlink"/>
                  <w:rFonts w:cs="Arial"/>
                  <w:sz w:val="18"/>
                  <w:szCs w:val="18"/>
                  <w:lang w:val="en"/>
                </w:rPr>
                <w:t>how to avoid catching and spreading COVID-19</w:t>
              </w:r>
            </w:hyperlink>
          </w:p>
          <w:p w:rsidR="00517033" w:rsidRPr="00517033" w:rsidRDefault="00517033" w:rsidP="007640A6">
            <w:pPr>
              <w:pStyle w:val="ListParagraph"/>
              <w:numPr>
                <w:ilvl w:val="0"/>
                <w:numId w:val="14"/>
              </w:numPr>
              <w:spacing w:before="60" w:after="60" w:line="360" w:lineRule="auto"/>
              <w:rPr>
                <w:rFonts w:cs="Arial"/>
                <w:color w:val="000000" w:themeColor="text1"/>
                <w:sz w:val="18"/>
                <w:szCs w:val="18"/>
                <w:lang w:val="en"/>
              </w:rPr>
            </w:pPr>
            <w:r w:rsidRPr="00517033">
              <w:rPr>
                <w:rFonts w:cs="Arial"/>
                <w:color w:val="000000" w:themeColor="text1"/>
                <w:sz w:val="18"/>
                <w:szCs w:val="18"/>
                <w:lang w:val="en"/>
              </w:rPr>
              <w:t xml:space="preserve">consider limiting contact with </w:t>
            </w:r>
            <w:hyperlink r:id="rId18" w:history="1">
              <w:r w:rsidRPr="00517033">
                <w:rPr>
                  <w:rStyle w:val="Hyperlink"/>
                  <w:rFonts w:cs="Arial"/>
                  <w:sz w:val="18"/>
                  <w:szCs w:val="18"/>
                  <w:lang w:val="en"/>
                </w:rPr>
                <w:t>people who are at higher risk from COVID-19</w:t>
              </w:r>
            </w:hyperlink>
          </w:p>
          <w:p w:rsidR="00517033" w:rsidRDefault="004E7FAF" w:rsidP="007640A6">
            <w:pPr>
              <w:pStyle w:val="ListParagraph"/>
              <w:numPr>
                <w:ilvl w:val="0"/>
                <w:numId w:val="11"/>
              </w:numPr>
              <w:spacing w:before="60" w:after="60" w:line="360" w:lineRule="auto"/>
              <w:rPr>
                <w:rFonts w:cs="Arial"/>
                <w:b/>
                <w:color w:val="000000" w:themeColor="text1"/>
                <w:sz w:val="18"/>
                <w:szCs w:val="18"/>
                <w:lang w:val="en"/>
              </w:rPr>
            </w:pPr>
            <w:r>
              <w:rPr>
                <w:rFonts w:cs="Arial"/>
                <w:b/>
                <w:color w:val="000000" w:themeColor="text1"/>
                <w:sz w:val="18"/>
                <w:szCs w:val="18"/>
                <w:lang w:val="en"/>
              </w:rPr>
              <w:t xml:space="preserve">Asymptomatic testing </w:t>
            </w:r>
          </w:p>
          <w:p w:rsidR="004E7FAF" w:rsidRDefault="00E7642A" w:rsidP="007640A6">
            <w:pPr>
              <w:pStyle w:val="ListParagraph"/>
              <w:numPr>
                <w:ilvl w:val="0"/>
                <w:numId w:val="15"/>
              </w:numPr>
              <w:spacing w:before="60" w:after="60" w:line="360" w:lineRule="auto"/>
              <w:rPr>
                <w:rFonts w:cs="Arial"/>
                <w:color w:val="000000" w:themeColor="text1"/>
                <w:sz w:val="18"/>
                <w:szCs w:val="18"/>
                <w:lang w:val="en"/>
              </w:rPr>
            </w:pPr>
            <w:r>
              <w:rPr>
                <w:rFonts w:cs="Arial"/>
                <w:color w:val="000000" w:themeColor="text1"/>
                <w:sz w:val="18"/>
                <w:szCs w:val="18"/>
                <w:lang w:val="en"/>
              </w:rPr>
              <w:t xml:space="preserve">Secondary school pupils will receive 2 on-site lateral flow tests 3 to 5 days apart on their return to autumn term. We will review and plan testing from 3 working days before the start of term, and review </w:t>
            </w:r>
            <w:r>
              <w:rPr>
                <w:rFonts w:cs="Arial"/>
                <w:color w:val="000000" w:themeColor="text1"/>
                <w:sz w:val="18"/>
                <w:szCs w:val="18"/>
                <w:lang w:val="en"/>
              </w:rPr>
              <w:lastRenderedPageBreak/>
              <w:t>staggering pupil return. Pupils should continue to test twice weekly at home until the end of September 2021 when this is then being reviewed by the government</w:t>
            </w:r>
          </w:p>
          <w:p w:rsidR="00E7642A" w:rsidRDefault="00C44EDB" w:rsidP="007640A6">
            <w:pPr>
              <w:pStyle w:val="ListParagraph"/>
              <w:numPr>
                <w:ilvl w:val="0"/>
                <w:numId w:val="15"/>
              </w:numPr>
              <w:spacing w:before="60" w:after="60" w:line="360" w:lineRule="auto"/>
              <w:rPr>
                <w:rFonts w:cs="Arial"/>
                <w:color w:val="000000" w:themeColor="text1"/>
                <w:sz w:val="18"/>
                <w:szCs w:val="18"/>
                <w:lang w:val="en"/>
              </w:rPr>
            </w:pPr>
            <w:r>
              <w:rPr>
                <w:rFonts w:cs="Arial"/>
                <w:color w:val="000000" w:themeColor="text1"/>
                <w:sz w:val="18"/>
                <w:szCs w:val="18"/>
                <w:lang w:val="en"/>
              </w:rPr>
              <w:t xml:space="preserve">Staff should continue to complete twice weekly testing until informed otherwise </w:t>
            </w:r>
          </w:p>
          <w:p w:rsidR="00E7642A" w:rsidRDefault="00C44EDB" w:rsidP="007640A6">
            <w:pPr>
              <w:pStyle w:val="ListParagraph"/>
              <w:numPr>
                <w:ilvl w:val="0"/>
                <w:numId w:val="11"/>
              </w:numPr>
              <w:spacing w:before="60" w:after="60" w:line="360" w:lineRule="auto"/>
              <w:rPr>
                <w:rFonts w:cs="Arial"/>
                <w:b/>
                <w:color w:val="000000" w:themeColor="text1"/>
                <w:sz w:val="18"/>
                <w:szCs w:val="18"/>
                <w:lang w:val="en"/>
              </w:rPr>
            </w:pPr>
            <w:r>
              <w:rPr>
                <w:rFonts w:cs="Arial"/>
                <w:b/>
                <w:color w:val="000000" w:themeColor="text1"/>
                <w:sz w:val="18"/>
                <w:szCs w:val="18"/>
                <w:lang w:val="en"/>
              </w:rPr>
              <w:t>Confirmatory PCR tests</w:t>
            </w:r>
          </w:p>
          <w:p w:rsidR="00C44EDB" w:rsidRDefault="002D1BC1" w:rsidP="007640A6">
            <w:pPr>
              <w:pStyle w:val="ListParagraph"/>
              <w:numPr>
                <w:ilvl w:val="0"/>
                <w:numId w:val="16"/>
              </w:numPr>
              <w:spacing w:before="60" w:after="60" w:line="360" w:lineRule="auto"/>
              <w:rPr>
                <w:rFonts w:cs="Arial"/>
                <w:color w:val="000000" w:themeColor="text1"/>
                <w:sz w:val="18"/>
                <w:szCs w:val="18"/>
                <w:lang w:val="en"/>
              </w:rPr>
            </w:pPr>
            <w:r>
              <w:rPr>
                <w:rFonts w:cs="Arial"/>
                <w:color w:val="000000" w:themeColor="text1"/>
                <w:sz w:val="18"/>
                <w:szCs w:val="18"/>
                <w:lang w:val="en"/>
              </w:rPr>
              <w:t xml:space="preserve">Staff and pupils with a positive LFD test should self-isolate in line with the stay at home guidance, </w:t>
            </w:r>
            <w:r w:rsidR="000835EE">
              <w:rPr>
                <w:rFonts w:cs="Arial"/>
                <w:color w:val="000000" w:themeColor="text1"/>
                <w:sz w:val="18"/>
                <w:szCs w:val="18"/>
                <w:lang w:val="en"/>
              </w:rPr>
              <w:t xml:space="preserve">link  </w:t>
            </w:r>
            <w:hyperlink r:id="rId19" w:history="1">
              <w:r w:rsidR="000835EE" w:rsidRPr="000835EE">
                <w:rPr>
                  <w:rStyle w:val="Hyperlink"/>
                  <w:rFonts w:cs="Arial"/>
                  <w:sz w:val="18"/>
                  <w:szCs w:val="18"/>
                  <w:lang w:val="en"/>
                </w:rPr>
                <w:t>stay-at-home-guidance</w:t>
              </w:r>
            </w:hyperlink>
            <w:r w:rsidR="000835EE">
              <w:rPr>
                <w:rFonts w:cs="Arial"/>
                <w:color w:val="000000" w:themeColor="text1"/>
                <w:sz w:val="18"/>
                <w:szCs w:val="18"/>
                <w:lang w:val="en"/>
              </w:rPr>
              <w:t xml:space="preserve"> </w:t>
            </w:r>
            <w:r>
              <w:rPr>
                <w:rFonts w:cs="Arial"/>
                <w:color w:val="000000" w:themeColor="text1"/>
                <w:sz w:val="18"/>
                <w:szCs w:val="18"/>
                <w:lang w:val="en"/>
              </w:rPr>
              <w:t xml:space="preserve">and should get a free PCR </w:t>
            </w:r>
            <w:r w:rsidR="000835EE">
              <w:rPr>
                <w:rFonts w:cs="Arial"/>
                <w:color w:val="000000" w:themeColor="text1"/>
                <w:sz w:val="18"/>
                <w:szCs w:val="18"/>
                <w:lang w:val="en"/>
              </w:rPr>
              <w:t xml:space="preserve">test. Link to test </w:t>
            </w:r>
            <w:hyperlink r:id="rId20" w:history="1">
              <w:r w:rsidR="000835EE" w:rsidRPr="000835EE">
                <w:rPr>
                  <w:rStyle w:val="Hyperlink"/>
                  <w:rFonts w:cs="Arial"/>
                  <w:sz w:val="18"/>
                  <w:szCs w:val="18"/>
                  <w:lang w:val="en"/>
                </w:rPr>
                <w:t>https://www.gov.uk/get-coronavirus-test</w:t>
              </w:r>
            </w:hyperlink>
          </w:p>
          <w:p w:rsidR="002D1BC1" w:rsidRDefault="002D1BC1" w:rsidP="007640A6">
            <w:pPr>
              <w:pStyle w:val="ListParagraph"/>
              <w:numPr>
                <w:ilvl w:val="0"/>
                <w:numId w:val="16"/>
              </w:numPr>
              <w:spacing w:before="60" w:after="60" w:line="360" w:lineRule="auto"/>
              <w:rPr>
                <w:rFonts w:cs="Arial"/>
                <w:color w:val="000000" w:themeColor="text1"/>
                <w:sz w:val="18"/>
                <w:szCs w:val="18"/>
                <w:lang w:val="en"/>
              </w:rPr>
            </w:pPr>
            <w:r>
              <w:rPr>
                <w:rFonts w:cs="Arial"/>
                <w:color w:val="000000" w:themeColor="text1"/>
                <w:sz w:val="18"/>
                <w:szCs w:val="18"/>
                <w:lang w:val="en"/>
              </w:rPr>
              <w:t xml:space="preserve">Whilst awaiting PCR test, </w:t>
            </w:r>
            <w:r w:rsidR="000835EE">
              <w:rPr>
                <w:rFonts w:cs="Arial"/>
                <w:color w:val="000000" w:themeColor="text1"/>
                <w:sz w:val="18"/>
                <w:szCs w:val="18"/>
                <w:lang w:val="en"/>
              </w:rPr>
              <w:t xml:space="preserve">you must </w:t>
            </w:r>
            <w:r>
              <w:rPr>
                <w:rFonts w:cs="Arial"/>
                <w:color w:val="000000" w:themeColor="text1"/>
                <w:sz w:val="18"/>
                <w:szCs w:val="18"/>
                <w:lang w:val="en"/>
              </w:rPr>
              <w:t xml:space="preserve"> continue to self-isolate</w:t>
            </w:r>
          </w:p>
          <w:p w:rsidR="002D1BC1" w:rsidRDefault="000835EE" w:rsidP="007640A6">
            <w:pPr>
              <w:pStyle w:val="ListParagraph"/>
              <w:numPr>
                <w:ilvl w:val="0"/>
                <w:numId w:val="16"/>
              </w:numPr>
              <w:spacing w:before="60" w:after="60" w:line="360" w:lineRule="auto"/>
              <w:rPr>
                <w:rFonts w:cs="Arial"/>
                <w:color w:val="000000" w:themeColor="text1"/>
                <w:sz w:val="18"/>
                <w:szCs w:val="18"/>
                <w:lang w:val="en"/>
              </w:rPr>
            </w:pPr>
            <w:r>
              <w:rPr>
                <w:rFonts w:cs="Arial"/>
                <w:color w:val="000000" w:themeColor="text1"/>
                <w:sz w:val="18"/>
                <w:szCs w:val="18"/>
                <w:lang w:val="en"/>
              </w:rPr>
              <w:t>If the PCR test is taken within 2 days of the positive lateral flow test, and is negative, it overrides the self-</w:t>
            </w:r>
            <w:r w:rsidR="00D02357">
              <w:rPr>
                <w:rFonts w:cs="Arial"/>
                <w:color w:val="000000" w:themeColor="text1"/>
                <w:sz w:val="18"/>
                <w:szCs w:val="18"/>
                <w:lang w:val="en"/>
              </w:rPr>
              <w:t>test LFD test and the pupil can return to school as long as the individual doesn’t have any cv19 symptoms</w:t>
            </w:r>
          </w:p>
          <w:p w:rsidR="00517033" w:rsidRPr="00D02357" w:rsidRDefault="00D02357" w:rsidP="007640A6">
            <w:pPr>
              <w:pStyle w:val="ListParagraph"/>
              <w:numPr>
                <w:ilvl w:val="0"/>
                <w:numId w:val="16"/>
              </w:numPr>
              <w:spacing w:before="60" w:after="60" w:line="360" w:lineRule="auto"/>
              <w:rPr>
                <w:rFonts w:cs="Arial"/>
                <w:color w:val="000000" w:themeColor="text1"/>
                <w:sz w:val="18"/>
                <w:szCs w:val="18"/>
                <w:lang w:val="en"/>
              </w:rPr>
            </w:pPr>
            <w:r>
              <w:rPr>
                <w:rFonts w:cs="Arial"/>
                <w:color w:val="000000" w:themeColor="text1"/>
                <w:sz w:val="18"/>
                <w:szCs w:val="18"/>
                <w:lang w:val="en"/>
              </w:rPr>
              <w:t xml:space="preserve">Additional info on PCR test kits, link </w:t>
            </w:r>
            <w:hyperlink r:id="rId21" w:history="1">
              <w:r w:rsidRPr="00D02357">
                <w:rPr>
                  <w:rStyle w:val="Hyperlink"/>
                  <w:rFonts w:cs="Arial"/>
                  <w:sz w:val="18"/>
                  <w:szCs w:val="18"/>
                  <w:lang w:val="en"/>
                </w:rPr>
                <w:t>covid-19-home-test-kits-for-schools</w:t>
              </w:r>
            </w:hyperlink>
          </w:p>
        </w:tc>
        <w:tc>
          <w:tcPr>
            <w:tcW w:w="904" w:type="dxa"/>
            <w:shd w:val="clear" w:color="auto" w:fill="FFFFFF" w:themeFill="background1"/>
          </w:tcPr>
          <w:p w:rsidR="007B037D" w:rsidRDefault="007B037D" w:rsidP="007B037D">
            <w:pPr>
              <w:jc w:val="center"/>
              <w:rPr>
                <w:rStyle w:val="Style2"/>
                <w:rFonts w:cs="Arial"/>
                <w:szCs w:val="20"/>
              </w:rPr>
            </w:pPr>
          </w:p>
          <w:p w:rsidR="006000EB" w:rsidRDefault="006000EB" w:rsidP="007B037D">
            <w:pPr>
              <w:jc w:val="center"/>
              <w:rPr>
                <w:rStyle w:val="Style2"/>
                <w:rFonts w:cs="Arial"/>
                <w:szCs w:val="20"/>
              </w:rPr>
            </w:pPr>
            <w:r>
              <w:rPr>
                <w:rStyle w:val="Style2"/>
                <w:rFonts w:cs="Arial"/>
                <w:szCs w:val="20"/>
              </w:rPr>
              <w:t>L</w:t>
            </w:r>
          </w:p>
        </w:tc>
        <w:tc>
          <w:tcPr>
            <w:tcW w:w="2326" w:type="dxa"/>
            <w:shd w:val="clear" w:color="auto" w:fill="FFFFFF" w:themeFill="background1"/>
          </w:tcPr>
          <w:p w:rsidR="007B037D" w:rsidRPr="006000EB" w:rsidRDefault="006000EB" w:rsidP="006000EB">
            <w:pPr>
              <w:pStyle w:val="ListParagraph"/>
              <w:numPr>
                <w:ilvl w:val="0"/>
                <w:numId w:val="38"/>
              </w:numPr>
              <w:rPr>
                <w:rFonts w:asciiTheme="minorHAnsi" w:hAnsiTheme="minorHAnsi" w:cs="Arial"/>
                <w:sz w:val="18"/>
                <w:szCs w:val="18"/>
              </w:rPr>
            </w:pPr>
            <w:r>
              <w:rPr>
                <w:rFonts w:asciiTheme="minorHAnsi" w:hAnsiTheme="minorHAnsi" w:cs="Arial"/>
                <w:sz w:val="18"/>
                <w:szCs w:val="18"/>
              </w:rPr>
              <w:t>Relevant staff aware of process for isolation/ return to school.</w:t>
            </w:r>
          </w:p>
        </w:tc>
        <w:tc>
          <w:tcPr>
            <w:tcW w:w="1148" w:type="dxa"/>
            <w:shd w:val="clear" w:color="auto" w:fill="FFFFFF" w:themeFill="background1"/>
          </w:tcPr>
          <w:p w:rsidR="007B037D" w:rsidRDefault="00DE1720" w:rsidP="007B037D">
            <w:pPr>
              <w:rPr>
                <w:rFonts w:asciiTheme="minorHAnsi" w:hAnsiTheme="minorHAnsi" w:cs="Arial"/>
                <w:sz w:val="18"/>
                <w:szCs w:val="18"/>
              </w:rPr>
            </w:pPr>
            <w:r>
              <w:rPr>
                <w:rFonts w:asciiTheme="minorHAnsi" w:hAnsiTheme="minorHAnsi" w:cs="Arial"/>
                <w:sz w:val="18"/>
                <w:szCs w:val="18"/>
              </w:rPr>
              <w:t>N.Ahmed – liaising with PHE/LA as necessary</w:t>
            </w:r>
          </w:p>
          <w:p w:rsidR="00DE1720" w:rsidRDefault="00DE1720" w:rsidP="007B037D">
            <w:pPr>
              <w:rPr>
                <w:rFonts w:asciiTheme="minorHAnsi" w:hAnsiTheme="minorHAnsi" w:cs="Arial"/>
                <w:sz w:val="18"/>
                <w:szCs w:val="18"/>
              </w:rPr>
            </w:pPr>
          </w:p>
          <w:p w:rsidR="00DE1720" w:rsidRDefault="00DE1720" w:rsidP="007B037D">
            <w:pPr>
              <w:rPr>
                <w:rFonts w:asciiTheme="minorHAnsi" w:hAnsiTheme="minorHAnsi" w:cs="Arial"/>
                <w:sz w:val="18"/>
                <w:szCs w:val="18"/>
              </w:rPr>
            </w:pPr>
            <w:r>
              <w:rPr>
                <w:rFonts w:asciiTheme="minorHAnsi" w:hAnsiTheme="minorHAnsi" w:cs="Arial"/>
                <w:sz w:val="18"/>
                <w:szCs w:val="18"/>
              </w:rPr>
              <w:t>A.Somad – Staff isolation advice</w:t>
            </w:r>
          </w:p>
          <w:p w:rsidR="00DE1720" w:rsidRDefault="00DE1720" w:rsidP="007B037D">
            <w:pPr>
              <w:rPr>
                <w:rFonts w:asciiTheme="minorHAnsi" w:hAnsiTheme="minorHAnsi" w:cs="Arial"/>
                <w:sz w:val="18"/>
                <w:szCs w:val="18"/>
              </w:rPr>
            </w:pPr>
          </w:p>
          <w:p w:rsidR="00DE1720" w:rsidRPr="00F43AA4" w:rsidRDefault="00DE1720" w:rsidP="007B037D">
            <w:pPr>
              <w:rPr>
                <w:rFonts w:asciiTheme="minorHAnsi" w:hAnsiTheme="minorHAnsi" w:cs="Arial"/>
                <w:sz w:val="18"/>
                <w:szCs w:val="18"/>
              </w:rPr>
            </w:pPr>
            <w:r>
              <w:rPr>
                <w:rFonts w:asciiTheme="minorHAnsi" w:hAnsiTheme="minorHAnsi" w:cs="Arial"/>
                <w:sz w:val="18"/>
                <w:szCs w:val="18"/>
              </w:rPr>
              <w:t>L.Yeasmin/M.Vella/S.Anderson – Student isolation advice</w:t>
            </w:r>
          </w:p>
        </w:tc>
        <w:tc>
          <w:tcPr>
            <w:tcW w:w="1352" w:type="dxa"/>
            <w:shd w:val="clear" w:color="auto" w:fill="FFFFFF" w:themeFill="background1"/>
          </w:tcPr>
          <w:p w:rsidR="007B037D" w:rsidRPr="00F43AA4" w:rsidRDefault="00DE1720" w:rsidP="007B037D">
            <w:pPr>
              <w:rPr>
                <w:rFonts w:asciiTheme="minorHAnsi" w:hAnsiTheme="minorHAnsi" w:cs="Arial"/>
                <w:sz w:val="18"/>
                <w:szCs w:val="18"/>
              </w:rPr>
            </w:pPr>
            <w:r>
              <w:rPr>
                <w:rFonts w:asciiTheme="minorHAnsi" w:hAnsiTheme="minorHAnsi" w:cs="Arial"/>
                <w:sz w:val="18"/>
                <w:szCs w:val="18"/>
              </w:rPr>
              <w:t>On going</w:t>
            </w:r>
          </w:p>
        </w:tc>
      </w:tr>
      <w:tr w:rsidR="005C2143" w:rsidRPr="000D63D3" w:rsidTr="005109B0">
        <w:trPr>
          <w:trHeight w:val="374"/>
        </w:trPr>
        <w:tc>
          <w:tcPr>
            <w:tcW w:w="2706" w:type="dxa"/>
            <w:shd w:val="clear" w:color="auto" w:fill="FFFFFF" w:themeFill="background1"/>
          </w:tcPr>
          <w:p w:rsidR="007B037D" w:rsidRPr="00D02357" w:rsidRDefault="007B037D" w:rsidP="00D02357">
            <w:pPr>
              <w:spacing w:before="60" w:after="60" w:line="360" w:lineRule="auto"/>
              <w:rPr>
                <w:rFonts w:cs="Arial"/>
                <w:b/>
                <w:i/>
                <w:sz w:val="18"/>
                <w:szCs w:val="18"/>
              </w:rPr>
            </w:pPr>
            <w:r w:rsidRPr="00D02357">
              <w:rPr>
                <w:rFonts w:cs="Arial"/>
                <w:b/>
                <w:i/>
                <w:sz w:val="18"/>
                <w:szCs w:val="18"/>
              </w:rPr>
              <w:lastRenderedPageBreak/>
              <w:t xml:space="preserve">CV19 infection </w:t>
            </w:r>
          </w:p>
          <w:p w:rsidR="007B037D" w:rsidRDefault="007B037D" w:rsidP="007B037D">
            <w:pPr>
              <w:spacing w:before="60" w:after="60" w:line="360" w:lineRule="auto"/>
              <w:rPr>
                <w:rFonts w:cs="Arial"/>
                <w:i/>
                <w:sz w:val="18"/>
                <w:szCs w:val="18"/>
              </w:rPr>
            </w:pPr>
          </w:p>
          <w:p w:rsidR="007B037D" w:rsidRPr="008076B2" w:rsidRDefault="008076B2" w:rsidP="008076B2">
            <w:pPr>
              <w:spacing w:before="60" w:after="60" w:line="360" w:lineRule="auto"/>
              <w:rPr>
                <w:rFonts w:cs="Arial"/>
                <w:b/>
                <w:i/>
                <w:color w:val="FF0000"/>
                <w:sz w:val="18"/>
                <w:szCs w:val="18"/>
              </w:rPr>
            </w:pPr>
            <w:r>
              <w:rPr>
                <w:rFonts w:cs="Arial"/>
                <w:b/>
                <w:i/>
                <w:color w:val="FF0000"/>
                <w:sz w:val="18"/>
                <w:szCs w:val="18"/>
              </w:rPr>
              <w:t>5. C</w:t>
            </w:r>
            <w:r w:rsidR="00D02357" w:rsidRPr="008076B2">
              <w:rPr>
                <w:rFonts w:cs="Arial"/>
                <w:b/>
                <w:i/>
                <w:color w:val="FF0000"/>
                <w:sz w:val="18"/>
                <w:szCs w:val="18"/>
              </w:rPr>
              <w:t xml:space="preserve">EV children </w:t>
            </w:r>
          </w:p>
          <w:p w:rsidR="007B037D" w:rsidRPr="00363B36" w:rsidRDefault="007B037D" w:rsidP="007B037D">
            <w:pPr>
              <w:spacing w:before="60" w:after="60" w:line="360" w:lineRule="auto"/>
              <w:rPr>
                <w:rFonts w:cs="Arial"/>
                <w:b/>
                <w:sz w:val="18"/>
                <w:szCs w:val="18"/>
              </w:rPr>
            </w:pPr>
          </w:p>
          <w:p w:rsidR="007B037D" w:rsidRPr="00AB36E8" w:rsidRDefault="007B037D" w:rsidP="007B037D">
            <w:pPr>
              <w:spacing w:before="60" w:after="60" w:line="360" w:lineRule="auto"/>
              <w:rPr>
                <w:rFonts w:cs="Arial"/>
                <w:b/>
                <w:i/>
                <w:sz w:val="18"/>
                <w:szCs w:val="18"/>
              </w:rPr>
            </w:pPr>
          </w:p>
        </w:tc>
        <w:tc>
          <w:tcPr>
            <w:tcW w:w="2167" w:type="dxa"/>
            <w:shd w:val="clear" w:color="auto" w:fill="FFFFFF" w:themeFill="background1"/>
          </w:tcPr>
          <w:p w:rsidR="007B037D" w:rsidRPr="00363B36" w:rsidRDefault="007B037D" w:rsidP="007B037D">
            <w:pPr>
              <w:spacing w:before="60" w:after="60" w:line="360" w:lineRule="auto"/>
              <w:rPr>
                <w:rFonts w:cs="Arial"/>
                <w:b/>
                <w:bCs/>
                <w:sz w:val="18"/>
                <w:szCs w:val="18"/>
              </w:rPr>
            </w:pPr>
            <w:r w:rsidRPr="00363B36">
              <w:rPr>
                <w:rFonts w:cs="Arial"/>
                <w:b/>
                <w:bCs/>
                <w:sz w:val="18"/>
                <w:szCs w:val="18"/>
              </w:rPr>
              <w:t xml:space="preserve">Employees, agency, Pupils, visitors </w:t>
            </w:r>
          </w:p>
          <w:p w:rsidR="007B037D" w:rsidRPr="00363B36" w:rsidRDefault="007B037D" w:rsidP="007B037D">
            <w:pPr>
              <w:spacing w:before="60" w:after="60" w:line="360" w:lineRule="auto"/>
              <w:rPr>
                <w:rFonts w:cs="Arial"/>
                <w:sz w:val="18"/>
                <w:szCs w:val="18"/>
              </w:rPr>
            </w:pPr>
          </w:p>
          <w:p w:rsidR="007B037D" w:rsidRPr="00A85497" w:rsidRDefault="00C762F9" w:rsidP="00C762F9">
            <w:pPr>
              <w:spacing w:before="60" w:after="60" w:line="360" w:lineRule="auto"/>
              <w:rPr>
                <w:rFonts w:cs="Arial"/>
                <w:sz w:val="18"/>
                <w:szCs w:val="18"/>
              </w:rPr>
            </w:pPr>
            <w:r>
              <w:rPr>
                <w:rFonts w:cs="Arial"/>
                <w:sz w:val="18"/>
                <w:szCs w:val="18"/>
              </w:rPr>
              <w:t xml:space="preserve">Individual medical conditions may be at higher risk of </w:t>
            </w:r>
            <w:r>
              <w:rPr>
                <w:rFonts w:cs="Arial"/>
                <w:sz w:val="18"/>
                <w:szCs w:val="18"/>
              </w:rPr>
              <w:lastRenderedPageBreak/>
              <w:t>infection</w:t>
            </w:r>
            <w:r w:rsidR="007B037D">
              <w:rPr>
                <w:rFonts w:cs="Arial"/>
                <w:sz w:val="18"/>
                <w:szCs w:val="18"/>
              </w:rPr>
              <w:t xml:space="preserve"> </w:t>
            </w:r>
            <w:r w:rsidR="007B037D" w:rsidRPr="00363B36">
              <w:rPr>
                <w:rFonts w:cs="Arial"/>
                <w:sz w:val="18"/>
                <w:szCs w:val="18"/>
              </w:rPr>
              <w:t>causing severe</w:t>
            </w:r>
            <w:r w:rsidR="007B037D">
              <w:rPr>
                <w:rFonts w:cs="Arial"/>
                <w:sz w:val="18"/>
                <w:szCs w:val="18"/>
              </w:rPr>
              <w:t xml:space="preserve"> </w:t>
            </w:r>
            <w:r w:rsidR="007B037D" w:rsidRPr="00363B36">
              <w:rPr>
                <w:rFonts w:cs="Arial"/>
                <w:sz w:val="18"/>
                <w:szCs w:val="18"/>
              </w:rPr>
              <w:t>infection/disease, sickness, and death</w:t>
            </w:r>
          </w:p>
        </w:tc>
        <w:tc>
          <w:tcPr>
            <w:tcW w:w="5043" w:type="dxa"/>
            <w:shd w:val="clear" w:color="auto" w:fill="FFFFFF" w:themeFill="background1"/>
          </w:tcPr>
          <w:p w:rsidR="007B037D" w:rsidRDefault="0071133F" w:rsidP="007640A6">
            <w:pPr>
              <w:pStyle w:val="ListParagraph"/>
              <w:numPr>
                <w:ilvl w:val="0"/>
                <w:numId w:val="18"/>
              </w:numPr>
              <w:spacing w:before="60" w:after="60" w:line="360" w:lineRule="auto"/>
              <w:rPr>
                <w:rFonts w:cs="Arial"/>
                <w:color w:val="000000" w:themeColor="text1"/>
                <w:sz w:val="18"/>
                <w:szCs w:val="18"/>
              </w:rPr>
            </w:pPr>
            <w:r>
              <w:rPr>
                <w:rFonts w:cs="Arial"/>
                <w:color w:val="000000" w:themeColor="text1"/>
                <w:sz w:val="18"/>
                <w:szCs w:val="18"/>
              </w:rPr>
              <w:lastRenderedPageBreak/>
              <w:t>All pupils including CEV should attend school, with the only exceptions of those who are specifically instructed not to by their clinician or specialist</w:t>
            </w:r>
          </w:p>
          <w:p w:rsidR="00C762F9" w:rsidRPr="00DE1720" w:rsidRDefault="0071133F" w:rsidP="00DE1720">
            <w:pPr>
              <w:pStyle w:val="ListParagraph"/>
              <w:numPr>
                <w:ilvl w:val="0"/>
                <w:numId w:val="18"/>
              </w:numPr>
              <w:spacing w:before="60" w:after="60" w:line="360" w:lineRule="auto"/>
              <w:rPr>
                <w:rFonts w:cs="Arial"/>
                <w:color w:val="000000" w:themeColor="text1"/>
                <w:sz w:val="18"/>
                <w:szCs w:val="18"/>
              </w:rPr>
            </w:pPr>
            <w:r>
              <w:rPr>
                <w:rFonts w:cs="Arial"/>
                <w:color w:val="000000" w:themeColor="text1"/>
                <w:sz w:val="18"/>
                <w:szCs w:val="18"/>
              </w:rPr>
              <w:t>We continue to follow the guidance on suppor</w:t>
            </w:r>
            <w:r w:rsidR="00DE1720">
              <w:rPr>
                <w:rFonts w:cs="Arial"/>
                <w:color w:val="000000" w:themeColor="text1"/>
                <w:sz w:val="18"/>
                <w:szCs w:val="18"/>
              </w:rPr>
              <w:t xml:space="preserve">ting pupils with medical needs </w:t>
            </w:r>
            <w:r w:rsidR="00DE1720">
              <w:rPr>
                <w:rFonts w:cs="Arial"/>
                <w:color w:val="000000" w:themeColor="text1"/>
                <w:sz w:val="18"/>
                <w:szCs w:val="18"/>
              </w:rPr>
              <w:lastRenderedPageBreak/>
              <w:t xml:space="preserve">and work with healthcare advisors to put processes in place. </w:t>
            </w:r>
          </w:p>
        </w:tc>
        <w:tc>
          <w:tcPr>
            <w:tcW w:w="904" w:type="dxa"/>
            <w:shd w:val="clear" w:color="auto" w:fill="FFFFFF" w:themeFill="background1"/>
          </w:tcPr>
          <w:p w:rsidR="007B037D" w:rsidRDefault="007B037D" w:rsidP="007B037D">
            <w:pPr>
              <w:jc w:val="center"/>
              <w:rPr>
                <w:rStyle w:val="Style2"/>
                <w:rFonts w:cs="Arial"/>
                <w:szCs w:val="20"/>
              </w:rPr>
            </w:pPr>
          </w:p>
          <w:p w:rsidR="007B037D" w:rsidRDefault="00DE1720" w:rsidP="007B037D">
            <w:pPr>
              <w:jc w:val="center"/>
              <w:rPr>
                <w:rStyle w:val="Style2"/>
                <w:rFonts w:cs="Arial"/>
                <w:szCs w:val="20"/>
              </w:rPr>
            </w:pPr>
            <w:r>
              <w:rPr>
                <w:rStyle w:val="Style2"/>
                <w:rFonts w:cs="Arial"/>
                <w:szCs w:val="20"/>
              </w:rPr>
              <w:t>L</w:t>
            </w:r>
          </w:p>
          <w:p w:rsidR="007B037D" w:rsidRDefault="007B037D" w:rsidP="007B037D">
            <w:pPr>
              <w:jc w:val="center"/>
              <w:rPr>
                <w:rStyle w:val="Style2"/>
                <w:rFonts w:cs="Arial"/>
                <w:szCs w:val="20"/>
              </w:rPr>
            </w:pPr>
          </w:p>
          <w:p w:rsidR="007B037D" w:rsidRDefault="007B037D" w:rsidP="007B037D">
            <w:pPr>
              <w:jc w:val="center"/>
              <w:rPr>
                <w:rStyle w:val="Style2"/>
                <w:rFonts w:cs="Arial"/>
                <w:szCs w:val="20"/>
              </w:rPr>
            </w:pPr>
          </w:p>
          <w:p w:rsidR="007B037D" w:rsidRDefault="007B037D" w:rsidP="007B037D">
            <w:pPr>
              <w:jc w:val="center"/>
              <w:rPr>
                <w:rStyle w:val="Style2"/>
                <w:rFonts w:cs="Arial"/>
                <w:szCs w:val="20"/>
              </w:rPr>
            </w:pPr>
          </w:p>
        </w:tc>
        <w:tc>
          <w:tcPr>
            <w:tcW w:w="2326" w:type="dxa"/>
            <w:shd w:val="clear" w:color="auto" w:fill="FFFFFF" w:themeFill="background1"/>
          </w:tcPr>
          <w:p w:rsidR="007B037D" w:rsidRPr="00F43AA4" w:rsidRDefault="00DE1720" w:rsidP="007B037D">
            <w:pPr>
              <w:rPr>
                <w:rFonts w:asciiTheme="minorHAnsi" w:hAnsiTheme="minorHAnsi" w:cs="Arial"/>
                <w:sz w:val="18"/>
                <w:szCs w:val="18"/>
              </w:rPr>
            </w:pPr>
            <w:r>
              <w:rPr>
                <w:rFonts w:asciiTheme="minorHAnsi" w:hAnsiTheme="minorHAnsi" w:cs="Arial"/>
                <w:sz w:val="18"/>
                <w:szCs w:val="18"/>
              </w:rPr>
              <w:t>Meeting with healthcare advisors where necessary to put together Risk Assessments/Processes</w:t>
            </w:r>
          </w:p>
        </w:tc>
        <w:tc>
          <w:tcPr>
            <w:tcW w:w="1148" w:type="dxa"/>
            <w:shd w:val="clear" w:color="auto" w:fill="FFFFFF" w:themeFill="background1"/>
          </w:tcPr>
          <w:p w:rsidR="007B037D" w:rsidRDefault="00DE1720" w:rsidP="00DE1720">
            <w:pPr>
              <w:pStyle w:val="ListParagraph"/>
              <w:numPr>
                <w:ilvl w:val="0"/>
                <w:numId w:val="39"/>
              </w:numPr>
              <w:rPr>
                <w:rFonts w:asciiTheme="minorHAnsi" w:hAnsiTheme="minorHAnsi" w:cs="Arial"/>
                <w:sz w:val="18"/>
                <w:szCs w:val="18"/>
              </w:rPr>
            </w:pPr>
            <w:r>
              <w:rPr>
                <w:rFonts w:asciiTheme="minorHAnsi" w:hAnsiTheme="minorHAnsi" w:cs="Arial"/>
                <w:sz w:val="18"/>
                <w:szCs w:val="18"/>
              </w:rPr>
              <w:t>M.Vella/S.Anderson – medical</w:t>
            </w:r>
          </w:p>
          <w:p w:rsidR="00DE1720" w:rsidRPr="00DE1720" w:rsidRDefault="00DE1720" w:rsidP="00DE1720">
            <w:pPr>
              <w:pStyle w:val="ListParagraph"/>
              <w:numPr>
                <w:ilvl w:val="0"/>
                <w:numId w:val="39"/>
              </w:numPr>
              <w:rPr>
                <w:rFonts w:asciiTheme="minorHAnsi" w:hAnsiTheme="minorHAnsi" w:cs="Arial"/>
                <w:sz w:val="18"/>
                <w:szCs w:val="18"/>
              </w:rPr>
            </w:pPr>
            <w:r>
              <w:rPr>
                <w:rFonts w:asciiTheme="minorHAnsi" w:hAnsiTheme="minorHAnsi" w:cs="Arial"/>
                <w:sz w:val="18"/>
                <w:szCs w:val="18"/>
              </w:rPr>
              <w:t>A.Bell – SENDCo</w:t>
            </w:r>
          </w:p>
        </w:tc>
        <w:tc>
          <w:tcPr>
            <w:tcW w:w="1352" w:type="dxa"/>
            <w:shd w:val="clear" w:color="auto" w:fill="FFFFFF" w:themeFill="background1"/>
          </w:tcPr>
          <w:p w:rsidR="007B037D" w:rsidRPr="00F43AA4" w:rsidRDefault="00DE1720" w:rsidP="007B037D">
            <w:pPr>
              <w:rPr>
                <w:rFonts w:asciiTheme="minorHAnsi" w:hAnsiTheme="minorHAnsi" w:cs="Arial"/>
                <w:sz w:val="18"/>
                <w:szCs w:val="18"/>
              </w:rPr>
            </w:pPr>
            <w:r>
              <w:rPr>
                <w:rFonts w:asciiTheme="minorHAnsi" w:hAnsiTheme="minorHAnsi" w:cs="Arial"/>
                <w:sz w:val="18"/>
                <w:szCs w:val="18"/>
              </w:rPr>
              <w:t>On going</w:t>
            </w:r>
          </w:p>
        </w:tc>
      </w:tr>
      <w:tr w:rsidR="005C2143" w:rsidRPr="000D63D3" w:rsidTr="005109B0">
        <w:trPr>
          <w:trHeight w:val="374"/>
        </w:trPr>
        <w:tc>
          <w:tcPr>
            <w:tcW w:w="2706" w:type="dxa"/>
            <w:shd w:val="clear" w:color="auto" w:fill="FFFFFF" w:themeFill="background1"/>
          </w:tcPr>
          <w:p w:rsidR="007B037D" w:rsidRPr="00C762F9" w:rsidRDefault="007B037D" w:rsidP="00C762F9">
            <w:pPr>
              <w:spacing w:before="60" w:after="60" w:line="360" w:lineRule="auto"/>
              <w:rPr>
                <w:rFonts w:cs="Arial"/>
                <w:b/>
                <w:i/>
                <w:sz w:val="18"/>
                <w:szCs w:val="18"/>
              </w:rPr>
            </w:pPr>
            <w:r w:rsidRPr="00C762F9">
              <w:rPr>
                <w:rFonts w:cs="Arial"/>
                <w:b/>
                <w:i/>
                <w:sz w:val="18"/>
                <w:szCs w:val="18"/>
              </w:rPr>
              <w:t xml:space="preserve">CV19 infection </w:t>
            </w:r>
          </w:p>
          <w:p w:rsidR="007B037D" w:rsidRDefault="007B037D" w:rsidP="007B037D">
            <w:pPr>
              <w:spacing w:before="60" w:after="60" w:line="360" w:lineRule="auto"/>
              <w:rPr>
                <w:rFonts w:cs="Arial"/>
                <w:i/>
                <w:sz w:val="18"/>
                <w:szCs w:val="18"/>
              </w:rPr>
            </w:pPr>
          </w:p>
          <w:p w:rsidR="007B037D" w:rsidRPr="008076B2" w:rsidRDefault="008076B2" w:rsidP="008076B2">
            <w:pPr>
              <w:spacing w:before="60" w:after="60" w:line="360" w:lineRule="auto"/>
              <w:ind w:left="360"/>
              <w:rPr>
                <w:rFonts w:cs="Arial"/>
                <w:b/>
                <w:i/>
                <w:color w:val="FF0000"/>
                <w:sz w:val="18"/>
                <w:szCs w:val="18"/>
              </w:rPr>
            </w:pPr>
            <w:r w:rsidRPr="008076B2">
              <w:rPr>
                <w:rFonts w:cs="Arial"/>
                <w:b/>
                <w:i/>
                <w:color w:val="FF0000"/>
                <w:sz w:val="18"/>
                <w:szCs w:val="18"/>
              </w:rPr>
              <w:t>6.</w:t>
            </w:r>
            <w:r w:rsidR="00C762F9" w:rsidRPr="008076B2">
              <w:rPr>
                <w:rFonts w:cs="Arial"/>
                <w:b/>
                <w:i/>
                <w:color w:val="FF0000"/>
                <w:sz w:val="18"/>
                <w:szCs w:val="18"/>
              </w:rPr>
              <w:t xml:space="preserve">Contractors </w:t>
            </w:r>
          </w:p>
          <w:p w:rsidR="007B037D" w:rsidRPr="00363B36" w:rsidRDefault="007B037D" w:rsidP="007B037D">
            <w:pPr>
              <w:spacing w:before="60" w:after="60" w:line="360" w:lineRule="auto"/>
              <w:rPr>
                <w:rFonts w:cs="Arial"/>
                <w:b/>
                <w:sz w:val="18"/>
                <w:szCs w:val="18"/>
              </w:rPr>
            </w:pPr>
          </w:p>
          <w:p w:rsidR="007B037D" w:rsidRPr="00AB36E8" w:rsidRDefault="007B037D" w:rsidP="007B037D">
            <w:pPr>
              <w:spacing w:before="60" w:after="60" w:line="360" w:lineRule="auto"/>
              <w:rPr>
                <w:rFonts w:cs="Arial"/>
                <w:b/>
                <w:i/>
                <w:sz w:val="18"/>
                <w:szCs w:val="18"/>
              </w:rPr>
            </w:pPr>
          </w:p>
        </w:tc>
        <w:tc>
          <w:tcPr>
            <w:tcW w:w="2167" w:type="dxa"/>
            <w:shd w:val="clear" w:color="auto" w:fill="FFFFFF" w:themeFill="background1"/>
          </w:tcPr>
          <w:p w:rsidR="007B037D" w:rsidRPr="00363B36" w:rsidRDefault="007B037D" w:rsidP="007B037D">
            <w:pPr>
              <w:spacing w:before="60" w:after="60" w:line="360" w:lineRule="auto"/>
              <w:rPr>
                <w:rFonts w:cs="Arial"/>
                <w:b/>
                <w:bCs/>
                <w:sz w:val="18"/>
                <w:szCs w:val="18"/>
              </w:rPr>
            </w:pPr>
            <w:r w:rsidRPr="00363B36">
              <w:rPr>
                <w:rFonts w:cs="Arial"/>
                <w:b/>
                <w:bCs/>
                <w:sz w:val="18"/>
                <w:szCs w:val="18"/>
              </w:rPr>
              <w:t xml:space="preserve">Employees, agency, Pupils, visitors </w:t>
            </w:r>
          </w:p>
          <w:p w:rsidR="007B037D" w:rsidRPr="00363B36" w:rsidRDefault="007B037D" w:rsidP="007B037D">
            <w:pPr>
              <w:spacing w:before="60" w:after="60" w:line="360" w:lineRule="auto"/>
              <w:rPr>
                <w:rFonts w:cs="Arial"/>
                <w:sz w:val="18"/>
                <w:szCs w:val="18"/>
              </w:rPr>
            </w:pPr>
          </w:p>
          <w:p w:rsidR="007B037D" w:rsidRPr="00A85497" w:rsidRDefault="007B037D" w:rsidP="00C762F9">
            <w:pPr>
              <w:spacing w:before="60" w:after="60" w:line="360" w:lineRule="auto"/>
              <w:rPr>
                <w:rFonts w:cs="Arial"/>
                <w:sz w:val="18"/>
                <w:szCs w:val="18"/>
              </w:rPr>
            </w:pPr>
            <w:r>
              <w:rPr>
                <w:rFonts w:cs="Arial"/>
                <w:sz w:val="18"/>
                <w:szCs w:val="18"/>
              </w:rPr>
              <w:t xml:space="preserve">Poor </w:t>
            </w:r>
            <w:r w:rsidR="00C762F9">
              <w:rPr>
                <w:rFonts w:cs="Arial"/>
                <w:sz w:val="18"/>
                <w:szCs w:val="18"/>
              </w:rPr>
              <w:t xml:space="preserve">contractor infection control standards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FFFFFF" w:themeFill="background1"/>
          </w:tcPr>
          <w:p w:rsidR="007B037D" w:rsidRDefault="00C762F9" w:rsidP="007640A6">
            <w:pPr>
              <w:pStyle w:val="ListParagraph"/>
              <w:numPr>
                <w:ilvl w:val="0"/>
                <w:numId w:val="19"/>
              </w:numPr>
              <w:spacing w:before="60" w:after="60" w:line="360" w:lineRule="auto"/>
              <w:rPr>
                <w:rFonts w:cs="Arial"/>
                <w:color w:val="000000" w:themeColor="text1"/>
                <w:sz w:val="18"/>
                <w:szCs w:val="18"/>
              </w:rPr>
            </w:pPr>
            <w:r>
              <w:rPr>
                <w:rFonts w:cs="Arial"/>
                <w:color w:val="000000" w:themeColor="text1"/>
                <w:sz w:val="18"/>
                <w:szCs w:val="18"/>
              </w:rPr>
              <w:t>Contractors are approved and managed by the school</w:t>
            </w:r>
          </w:p>
          <w:p w:rsidR="00C762F9" w:rsidRDefault="00C762F9" w:rsidP="007640A6">
            <w:pPr>
              <w:pStyle w:val="ListParagraph"/>
              <w:numPr>
                <w:ilvl w:val="0"/>
                <w:numId w:val="19"/>
              </w:numPr>
              <w:spacing w:before="60" w:after="60" w:line="360" w:lineRule="auto"/>
              <w:rPr>
                <w:rFonts w:cs="Arial"/>
                <w:color w:val="000000" w:themeColor="text1"/>
                <w:sz w:val="18"/>
                <w:szCs w:val="18"/>
              </w:rPr>
            </w:pPr>
            <w:r>
              <w:rPr>
                <w:rFonts w:cs="Arial"/>
                <w:color w:val="000000" w:themeColor="text1"/>
                <w:sz w:val="18"/>
                <w:szCs w:val="18"/>
              </w:rPr>
              <w:t>We request their risk assessments as part of our normal contractor health and safety management, and review their cv19 control measures</w:t>
            </w:r>
          </w:p>
          <w:p w:rsidR="00C762F9" w:rsidRDefault="00C762F9" w:rsidP="007640A6">
            <w:pPr>
              <w:pStyle w:val="ListParagraph"/>
              <w:numPr>
                <w:ilvl w:val="0"/>
                <w:numId w:val="19"/>
              </w:numPr>
              <w:spacing w:before="60" w:after="60" w:line="360" w:lineRule="auto"/>
              <w:rPr>
                <w:rFonts w:cs="Arial"/>
                <w:color w:val="000000" w:themeColor="text1"/>
                <w:sz w:val="18"/>
                <w:szCs w:val="18"/>
              </w:rPr>
            </w:pPr>
            <w:r>
              <w:rPr>
                <w:rFonts w:cs="Arial"/>
                <w:color w:val="000000" w:themeColor="text1"/>
                <w:sz w:val="18"/>
                <w:szCs w:val="18"/>
              </w:rPr>
              <w:t>We try and isolate and separate their work away from staff and pupils</w:t>
            </w:r>
          </w:p>
          <w:p w:rsidR="00C762F9" w:rsidRDefault="00C762F9" w:rsidP="007640A6">
            <w:pPr>
              <w:pStyle w:val="ListParagraph"/>
              <w:numPr>
                <w:ilvl w:val="0"/>
                <w:numId w:val="19"/>
              </w:numPr>
              <w:spacing w:before="60" w:after="60" w:line="360" w:lineRule="auto"/>
              <w:rPr>
                <w:rFonts w:cs="Arial"/>
                <w:color w:val="000000" w:themeColor="text1"/>
                <w:sz w:val="18"/>
                <w:szCs w:val="18"/>
              </w:rPr>
            </w:pPr>
            <w:r>
              <w:rPr>
                <w:rFonts w:cs="Arial"/>
                <w:color w:val="000000" w:themeColor="text1"/>
                <w:sz w:val="18"/>
                <w:szCs w:val="18"/>
              </w:rPr>
              <w:t xml:space="preserve">We manage and monitor all contractors on site </w:t>
            </w:r>
          </w:p>
          <w:p w:rsidR="00C762F9" w:rsidRPr="00C762F9" w:rsidRDefault="00C762F9" w:rsidP="007640A6">
            <w:pPr>
              <w:pStyle w:val="ListParagraph"/>
              <w:numPr>
                <w:ilvl w:val="0"/>
                <w:numId w:val="19"/>
              </w:numPr>
              <w:spacing w:before="60" w:after="60" w:line="360" w:lineRule="auto"/>
              <w:rPr>
                <w:rFonts w:cs="Arial"/>
                <w:color w:val="000000" w:themeColor="text1"/>
                <w:sz w:val="18"/>
                <w:szCs w:val="18"/>
              </w:rPr>
            </w:pPr>
            <w:r>
              <w:rPr>
                <w:rFonts w:cs="Arial"/>
                <w:color w:val="000000" w:themeColor="text1"/>
                <w:sz w:val="18"/>
                <w:szCs w:val="18"/>
              </w:rPr>
              <w:t xml:space="preserve">Unsafe work including CV19 infection control will be stopped immediately and reviewed with senior management </w:t>
            </w:r>
          </w:p>
        </w:tc>
        <w:tc>
          <w:tcPr>
            <w:tcW w:w="904" w:type="dxa"/>
            <w:shd w:val="clear" w:color="auto" w:fill="FFFFFF" w:themeFill="background1"/>
          </w:tcPr>
          <w:p w:rsidR="007B037D" w:rsidRDefault="007B037D" w:rsidP="007B037D">
            <w:pPr>
              <w:jc w:val="center"/>
              <w:rPr>
                <w:rStyle w:val="Style2"/>
                <w:rFonts w:cs="Arial"/>
                <w:szCs w:val="20"/>
              </w:rPr>
            </w:pPr>
          </w:p>
          <w:p w:rsidR="00DE1720" w:rsidRDefault="00DE1720" w:rsidP="007B037D">
            <w:pPr>
              <w:jc w:val="center"/>
              <w:rPr>
                <w:rStyle w:val="Style2"/>
                <w:rFonts w:cs="Arial"/>
                <w:szCs w:val="20"/>
              </w:rPr>
            </w:pPr>
            <w:r>
              <w:rPr>
                <w:rStyle w:val="Style2"/>
                <w:rFonts w:cs="Arial"/>
                <w:szCs w:val="20"/>
              </w:rPr>
              <w:t>L</w:t>
            </w:r>
          </w:p>
        </w:tc>
        <w:tc>
          <w:tcPr>
            <w:tcW w:w="2326" w:type="dxa"/>
            <w:shd w:val="clear" w:color="auto" w:fill="FFFFFF" w:themeFill="background1"/>
          </w:tcPr>
          <w:p w:rsidR="007B037D" w:rsidRPr="00F43AA4" w:rsidRDefault="00DE1720" w:rsidP="007B037D">
            <w:pPr>
              <w:rPr>
                <w:rFonts w:asciiTheme="minorHAnsi" w:hAnsiTheme="minorHAnsi" w:cs="Arial"/>
                <w:sz w:val="18"/>
                <w:szCs w:val="18"/>
              </w:rPr>
            </w:pPr>
            <w:r>
              <w:rPr>
                <w:rFonts w:asciiTheme="minorHAnsi" w:hAnsiTheme="minorHAnsi" w:cs="Arial"/>
                <w:sz w:val="18"/>
                <w:szCs w:val="18"/>
              </w:rPr>
              <w:t>Where possible, contractors will be isolated from students or any work carried out will be outside of school hours</w:t>
            </w:r>
          </w:p>
          <w:p w:rsidR="007B037D" w:rsidRPr="00F43AA4" w:rsidRDefault="007B037D" w:rsidP="007B037D">
            <w:pPr>
              <w:rPr>
                <w:rFonts w:asciiTheme="minorHAnsi" w:hAnsiTheme="minorHAnsi" w:cs="Arial"/>
                <w:sz w:val="18"/>
                <w:szCs w:val="18"/>
              </w:rPr>
            </w:pPr>
          </w:p>
        </w:tc>
        <w:tc>
          <w:tcPr>
            <w:tcW w:w="1148" w:type="dxa"/>
            <w:shd w:val="clear" w:color="auto" w:fill="FFFFFF" w:themeFill="background1"/>
          </w:tcPr>
          <w:p w:rsidR="007B037D" w:rsidRDefault="00DE1720" w:rsidP="00DE1720">
            <w:pPr>
              <w:pStyle w:val="ListParagraph"/>
              <w:numPr>
                <w:ilvl w:val="0"/>
                <w:numId w:val="40"/>
              </w:numPr>
              <w:rPr>
                <w:rFonts w:asciiTheme="minorHAnsi" w:hAnsiTheme="minorHAnsi" w:cs="Arial"/>
                <w:sz w:val="18"/>
                <w:szCs w:val="18"/>
              </w:rPr>
            </w:pPr>
            <w:r>
              <w:rPr>
                <w:rFonts w:asciiTheme="minorHAnsi" w:hAnsiTheme="minorHAnsi" w:cs="Arial"/>
                <w:sz w:val="18"/>
                <w:szCs w:val="18"/>
              </w:rPr>
              <w:t>Premises</w:t>
            </w:r>
          </w:p>
          <w:p w:rsidR="00DE1720" w:rsidRPr="00DE1720" w:rsidRDefault="00DE1720" w:rsidP="00DE1720">
            <w:pPr>
              <w:pStyle w:val="ListParagraph"/>
              <w:numPr>
                <w:ilvl w:val="0"/>
                <w:numId w:val="40"/>
              </w:numPr>
              <w:rPr>
                <w:rFonts w:asciiTheme="minorHAnsi" w:hAnsiTheme="minorHAnsi" w:cs="Arial"/>
                <w:sz w:val="18"/>
                <w:szCs w:val="18"/>
              </w:rPr>
            </w:pPr>
            <w:r>
              <w:rPr>
                <w:rFonts w:asciiTheme="minorHAnsi" w:hAnsiTheme="minorHAnsi" w:cs="Arial"/>
                <w:sz w:val="18"/>
                <w:szCs w:val="18"/>
              </w:rPr>
              <w:t>N.Ahmed – SBM</w:t>
            </w:r>
          </w:p>
        </w:tc>
        <w:tc>
          <w:tcPr>
            <w:tcW w:w="1352" w:type="dxa"/>
            <w:shd w:val="clear" w:color="auto" w:fill="FFFFFF" w:themeFill="background1"/>
          </w:tcPr>
          <w:p w:rsidR="007B037D" w:rsidRPr="00F43AA4" w:rsidRDefault="00DE1720" w:rsidP="007B037D">
            <w:pPr>
              <w:rPr>
                <w:rFonts w:asciiTheme="minorHAnsi" w:hAnsiTheme="minorHAnsi" w:cs="Arial"/>
                <w:sz w:val="18"/>
                <w:szCs w:val="18"/>
              </w:rPr>
            </w:pPr>
            <w:r>
              <w:rPr>
                <w:rFonts w:asciiTheme="minorHAnsi" w:hAnsiTheme="minorHAnsi" w:cs="Arial"/>
                <w:sz w:val="18"/>
                <w:szCs w:val="18"/>
              </w:rPr>
              <w:t>On going</w:t>
            </w:r>
          </w:p>
        </w:tc>
      </w:tr>
      <w:tr w:rsidR="005C2143" w:rsidRPr="000D63D3" w:rsidTr="005109B0">
        <w:trPr>
          <w:trHeight w:val="374"/>
        </w:trPr>
        <w:tc>
          <w:tcPr>
            <w:tcW w:w="2706" w:type="dxa"/>
            <w:shd w:val="clear" w:color="auto" w:fill="FFFFFF" w:themeFill="background1"/>
          </w:tcPr>
          <w:p w:rsidR="007B037D" w:rsidRPr="00C9174C" w:rsidRDefault="007B037D" w:rsidP="00C9174C">
            <w:pPr>
              <w:spacing w:before="60" w:after="60" w:line="360" w:lineRule="auto"/>
              <w:rPr>
                <w:rFonts w:cs="Arial"/>
                <w:b/>
                <w:i/>
                <w:sz w:val="18"/>
                <w:szCs w:val="18"/>
              </w:rPr>
            </w:pPr>
            <w:r w:rsidRPr="00C9174C">
              <w:rPr>
                <w:rFonts w:cs="Arial"/>
                <w:b/>
                <w:i/>
                <w:sz w:val="18"/>
                <w:szCs w:val="18"/>
              </w:rPr>
              <w:t xml:space="preserve">CV19 infection </w:t>
            </w:r>
          </w:p>
          <w:p w:rsidR="007B037D" w:rsidRDefault="007B037D" w:rsidP="007B037D">
            <w:pPr>
              <w:spacing w:before="60" w:after="60" w:line="360" w:lineRule="auto"/>
              <w:rPr>
                <w:rFonts w:cs="Arial"/>
                <w:i/>
                <w:sz w:val="18"/>
                <w:szCs w:val="18"/>
              </w:rPr>
            </w:pPr>
          </w:p>
          <w:p w:rsidR="007B037D" w:rsidRPr="008076B2" w:rsidRDefault="008076B2" w:rsidP="008076B2">
            <w:pPr>
              <w:spacing w:before="60" w:after="60" w:line="360" w:lineRule="auto"/>
              <w:ind w:left="360"/>
              <w:rPr>
                <w:rFonts w:cs="Arial"/>
                <w:b/>
                <w:i/>
                <w:color w:val="FF0000"/>
                <w:sz w:val="18"/>
                <w:szCs w:val="18"/>
              </w:rPr>
            </w:pPr>
            <w:r w:rsidRPr="008076B2">
              <w:rPr>
                <w:rFonts w:cs="Arial"/>
                <w:b/>
                <w:i/>
                <w:color w:val="FF0000"/>
                <w:sz w:val="18"/>
                <w:szCs w:val="18"/>
              </w:rPr>
              <w:t>7.</w:t>
            </w:r>
            <w:r w:rsidR="00326991" w:rsidRPr="008076B2">
              <w:rPr>
                <w:rFonts w:cs="Arial"/>
                <w:b/>
                <w:i/>
                <w:color w:val="FF0000"/>
                <w:sz w:val="18"/>
                <w:szCs w:val="18"/>
              </w:rPr>
              <w:t xml:space="preserve">School workforce </w:t>
            </w:r>
          </w:p>
          <w:p w:rsidR="007B037D" w:rsidRPr="00363B36" w:rsidRDefault="007B037D" w:rsidP="007B037D">
            <w:pPr>
              <w:spacing w:before="60" w:after="60" w:line="360" w:lineRule="auto"/>
              <w:rPr>
                <w:rFonts w:cs="Arial"/>
                <w:b/>
                <w:sz w:val="18"/>
                <w:szCs w:val="18"/>
              </w:rPr>
            </w:pPr>
          </w:p>
          <w:p w:rsidR="007B037D" w:rsidRPr="00AB36E8" w:rsidRDefault="007B037D" w:rsidP="007B037D">
            <w:pPr>
              <w:spacing w:before="60" w:after="60" w:line="360" w:lineRule="auto"/>
              <w:rPr>
                <w:rFonts w:cs="Arial"/>
                <w:b/>
                <w:i/>
                <w:sz w:val="18"/>
                <w:szCs w:val="18"/>
              </w:rPr>
            </w:pPr>
          </w:p>
        </w:tc>
        <w:tc>
          <w:tcPr>
            <w:tcW w:w="2167" w:type="dxa"/>
            <w:shd w:val="clear" w:color="auto" w:fill="FFFFFF" w:themeFill="background1"/>
          </w:tcPr>
          <w:p w:rsidR="007B037D" w:rsidRPr="00363B36" w:rsidRDefault="007B037D" w:rsidP="007B037D">
            <w:pPr>
              <w:spacing w:before="60" w:after="60" w:line="360" w:lineRule="auto"/>
              <w:rPr>
                <w:rFonts w:cs="Arial"/>
                <w:b/>
                <w:bCs/>
                <w:sz w:val="18"/>
                <w:szCs w:val="18"/>
              </w:rPr>
            </w:pPr>
            <w:r w:rsidRPr="00363B36">
              <w:rPr>
                <w:rFonts w:cs="Arial"/>
                <w:b/>
                <w:bCs/>
                <w:sz w:val="18"/>
                <w:szCs w:val="18"/>
              </w:rPr>
              <w:t xml:space="preserve">Employees, agency, Pupils, visitors </w:t>
            </w:r>
          </w:p>
          <w:p w:rsidR="007B037D" w:rsidRPr="00363B36" w:rsidRDefault="007B037D" w:rsidP="007B037D">
            <w:pPr>
              <w:spacing w:before="60" w:after="60" w:line="360" w:lineRule="auto"/>
              <w:rPr>
                <w:rFonts w:cs="Arial"/>
                <w:sz w:val="18"/>
                <w:szCs w:val="18"/>
              </w:rPr>
            </w:pPr>
          </w:p>
          <w:p w:rsidR="007B037D" w:rsidRPr="00613D38" w:rsidRDefault="007B037D" w:rsidP="007B037D">
            <w:pPr>
              <w:spacing w:before="60" w:after="60" w:line="360" w:lineRule="auto"/>
              <w:rPr>
                <w:rFonts w:cs="Arial"/>
                <w:bCs/>
                <w:iCs/>
                <w:sz w:val="18"/>
                <w:szCs w:val="18"/>
              </w:rPr>
            </w:pPr>
            <w:r>
              <w:rPr>
                <w:rFonts w:cs="Arial"/>
                <w:sz w:val="18"/>
                <w:szCs w:val="18"/>
              </w:rPr>
              <w:t xml:space="preserve">Poor cleaning standards attributing to contact transmission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FFFFFF" w:themeFill="background1"/>
          </w:tcPr>
          <w:p w:rsidR="008A029C" w:rsidRPr="008A029C" w:rsidRDefault="008A029C" w:rsidP="007640A6">
            <w:pPr>
              <w:pStyle w:val="ListParagraph"/>
              <w:numPr>
                <w:ilvl w:val="0"/>
                <w:numId w:val="20"/>
              </w:numPr>
              <w:spacing w:before="60" w:after="60" w:line="360" w:lineRule="auto"/>
              <w:rPr>
                <w:rFonts w:cs="Arial"/>
                <w:b/>
                <w:sz w:val="18"/>
                <w:szCs w:val="18"/>
              </w:rPr>
            </w:pPr>
            <w:r w:rsidRPr="008A029C">
              <w:rPr>
                <w:rFonts w:cs="Arial"/>
                <w:b/>
                <w:sz w:val="18"/>
                <w:szCs w:val="18"/>
              </w:rPr>
              <w:t>CEV staff</w:t>
            </w:r>
          </w:p>
          <w:p w:rsidR="007B037D" w:rsidRDefault="00C0445C" w:rsidP="007640A6">
            <w:pPr>
              <w:pStyle w:val="ListParagraph"/>
              <w:numPr>
                <w:ilvl w:val="0"/>
                <w:numId w:val="21"/>
              </w:numPr>
              <w:spacing w:before="60" w:after="60" w:line="360" w:lineRule="auto"/>
              <w:rPr>
                <w:rFonts w:cs="Arial"/>
                <w:sz w:val="18"/>
                <w:szCs w:val="18"/>
              </w:rPr>
            </w:pPr>
            <w:r>
              <w:rPr>
                <w:rFonts w:cs="Arial"/>
                <w:sz w:val="18"/>
                <w:szCs w:val="18"/>
              </w:rPr>
              <w:t>CEV staff are advised to follow as a minimum the same advice and guidance as everyone else</w:t>
            </w:r>
            <w:r w:rsidR="008A029C">
              <w:rPr>
                <w:rFonts w:cs="Arial"/>
                <w:sz w:val="18"/>
                <w:szCs w:val="18"/>
              </w:rPr>
              <w:t xml:space="preserve">. Link </w:t>
            </w:r>
          </w:p>
          <w:p w:rsidR="00DE56DA" w:rsidRDefault="00DE56DA" w:rsidP="007640A6">
            <w:pPr>
              <w:pStyle w:val="ListParagraph"/>
              <w:numPr>
                <w:ilvl w:val="0"/>
                <w:numId w:val="21"/>
              </w:numPr>
              <w:spacing w:before="60" w:after="60" w:line="360" w:lineRule="auto"/>
              <w:rPr>
                <w:rFonts w:cs="Arial"/>
                <w:sz w:val="18"/>
                <w:szCs w:val="18"/>
              </w:rPr>
            </w:pPr>
            <w:r>
              <w:rPr>
                <w:rFonts w:cs="Arial"/>
                <w:sz w:val="18"/>
                <w:szCs w:val="18"/>
              </w:rPr>
              <w:t xml:space="preserve">We continue to ensure good </w:t>
            </w:r>
            <w:r w:rsidRPr="00DE56DA">
              <w:rPr>
                <w:rFonts w:cs="Arial"/>
                <w:sz w:val="18"/>
                <w:szCs w:val="18"/>
              </w:rPr>
              <w:t xml:space="preserve">adequate ventilation, good hygiene and cleaning, are applied strictly. </w:t>
            </w:r>
          </w:p>
          <w:p w:rsidR="00DE56DA" w:rsidRPr="00DE56DA" w:rsidRDefault="00DE56DA" w:rsidP="007640A6">
            <w:pPr>
              <w:pStyle w:val="ListParagraph"/>
              <w:numPr>
                <w:ilvl w:val="0"/>
                <w:numId w:val="21"/>
              </w:numPr>
              <w:spacing w:before="60" w:after="60" w:line="360" w:lineRule="auto"/>
              <w:rPr>
                <w:rFonts w:cs="Arial"/>
                <w:sz w:val="18"/>
                <w:szCs w:val="18"/>
              </w:rPr>
            </w:pPr>
            <w:r>
              <w:rPr>
                <w:rFonts w:cs="Arial"/>
                <w:sz w:val="18"/>
                <w:szCs w:val="18"/>
              </w:rPr>
              <w:t xml:space="preserve">We continue to support </w:t>
            </w:r>
            <w:r w:rsidRPr="00DE56DA">
              <w:rPr>
                <w:rFonts w:cs="Arial"/>
                <w:sz w:val="18"/>
                <w:szCs w:val="18"/>
              </w:rPr>
              <w:t>individuals/groups by ensuring:</w:t>
            </w:r>
          </w:p>
          <w:p w:rsidR="00DE56DA" w:rsidRDefault="00DE56DA" w:rsidP="007640A6">
            <w:pPr>
              <w:pStyle w:val="ListParagraph"/>
              <w:numPr>
                <w:ilvl w:val="1"/>
                <w:numId w:val="12"/>
              </w:numPr>
              <w:spacing w:before="60" w:after="60" w:line="360" w:lineRule="auto"/>
              <w:rPr>
                <w:rFonts w:cs="Arial"/>
                <w:sz w:val="18"/>
                <w:szCs w:val="18"/>
              </w:rPr>
            </w:pPr>
            <w:r>
              <w:rPr>
                <w:rFonts w:cs="Arial"/>
                <w:sz w:val="18"/>
                <w:szCs w:val="18"/>
              </w:rPr>
              <w:t xml:space="preserve">Stressing </w:t>
            </w:r>
            <w:r w:rsidRPr="00DE56DA">
              <w:rPr>
                <w:rFonts w:cs="Arial"/>
                <w:sz w:val="18"/>
                <w:szCs w:val="18"/>
              </w:rPr>
              <w:t xml:space="preserve"> the importance of individual and wider workforce engagement, buy-in and </w:t>
            </w:r>
            <w:r w:rsidRPr="00DE56DA">
              <w:rPr>
                <w:rFonts w:cs="Arial"/>
                <w:sz w:val="18"/>
                <w:szCs w:val="18"/>
              </w:rPr>
              <w:lastRenderedPageBreak/>
              <w:t>cooperation to ensure controls are applied stringently</w:t>
            </w:r>
          </w:p>
          <w:p w:rsidR="00DE56DA" w:rsidRDefault="002E27E6" w:rsidP="007640A6">
            <w:pPr>
              <w:pStyle w:val="ListParagraph"/>
              <w:numPr>
                <w:ilvl w:val="1"/>
                <w:numId w:val="12"/>
              </w:numPr>
              <w:spacing w:before="60" w:after="60" w:line="360" w:lineRule="auto"/>
              <w:rPr>
                <w:rFonts w:cs="Arial"/>
                <w:sz w:val="18"/>
                <w:szCs w:val="18"/>
              </w:rPr>
            </w:pPr>
            <w:r>
              <w:rPr>
                <w:rFonts w:cs="Arial"/>
                <w:sz w:val="18"/>
                <w:szCs w:val="18"/>
              </w:rPr>
              <w:t>I</w:t>
            </w:r>
            <w:r w:rsidR="00DE56DA" w:rsidRPr="00DE56DA">
              <w:rPr>
                <w:rFonts w:cs="Arial"/>
                <w:sz w:val="18"/>
                <w:szCs w:val="18"/>
              </w:rPr>
              <w:t>ndividual discussions with their managers around their particular concerns</w:t>
            </w:r>
          </w:p>
          <w:p w:rsidR="00DE56DA" w:rsidRDefault="002E27E6" w:rsidP="007640A6">
            <w:pPr>
              <w:pStyle w:val="ListParagraph"/>
              <w:numPr>
                <w:ilvl w:val="1"/>
                <w:numId w:val="12"/>
              </w:numPr>
              <w:spacing w:before="60" w:after="60" w:line="360" w:lineRule="auto"/>
              <w:rPr>
                <w:rFonts w:cs="Arial"/>
                <w:sz w:val="18"/>
                <w:szCs w:val="18"/>
              </w:rPr>
            </w:pPr>
            <w:r>
              <w:rPr>
                <w:rFonts w:cs="Arial"/>
                <w:sz w:val="18"/>
                <w:szCs w:val="18"/>
              </w:rPr>
              <w:t>D</w:t>
            </w:r>
            <w:r w:rsidR="00DE56DA" w:rsidRPr="00DE56DA">
              <w:rPr>
                <w:rFonts w:cs="Arial"/>
                <w:sz w:val="18"/>
                <w:szCs w:val="18"/>
              </w:rPr>
              <w:t xml:space="preserve">iscuss </w:t>
            </w:r>
            <w:r>
              <w:rPr>
                <w:rFonts w:cs="Arial"/>
                <w:sz w:val="18"/>
                <w:szCs w:val="18"/>
              </w:rPr>
              <w:t>the risk management measures we</w:t>
            </w:r>
            <w:r w:rsidR="00DE56DA" w:rsidRPr="00DE56DA">
              <w:rPr>
                <w:rFonts w:cs="Arial"/>
                <w:sz w:val="18"/>
                <w:szCs w:val="18"/>
              </w:rPr>
              <w:t xml:space="preserve"> have put in place to minimise transmission to keep them, and others, safe</w:t>
            </w:r>
          </w:p>
          <w:p w:rsidR="00DE56DA" w:rsidRPr="00DE56DA" w:rsidRDefault="002E27E6" w:rsidP="007640A6">
            <w:pPr>
              <w:pStyle w:val="ListParagraph"/>
              <w:numPr>
                <w:ilvl w:val="1"/>
                <w:numId w:val="12"/>
              </w:numPr>
              <w:spacing w:before="60" w:after="60" w:line="360" w:lineRule="auto"/>
              <w:rPr>
                <w:rFonts w:cs="Arial"/>
                <w:sz w:val="18"/>
                <w:szCs w:val="18"/>
              </w:rPr>
            </w:pPr>
            <w:r>
              <w:rPr>
                <w:rFonts w:cs="Arial"/>
                <w:sz w:val="18"/>
                <w:szCs w:val="18"/>
              </w:rPr>
              <w:t xml:space="preserve">We </w:t>
            </w:r>
            <w:r w:rsidR="00DE56DA" w:rsidRPr="00DE56DA">
              <w:rPr>
                <w:rFonts w:cs="Arial"/>
                <w:sz w:val="18"/>
                <w:szCs w:val="18"/>
              </w:rPr>
              <w:t>explain the controls you will put/already have in place to protect them and other workers</w:t>
            </w:r>
          </w:p>
          <w:p w:rsidR="00C0445C" w:rsidRPr="008A029C" w:rsidRDefault="008A029C" w:rsidP="007640A6">
            <w:pPr>
              <w:pStyle w:val="ListParagraph"/>
              <w:numPr>
                <w:ilvl w:val="0"/>
                <w:numId w:val="20"/>
              </w:numPr>
              <w:spacing w:before="60" w:after="60" w:line="360" w:lineRule="auto"/>
              <w:rPr>
                <w:rFonts w:cs="Arial"/>
                <w:sz w:val="18"/>
                <w:szCs w:val="18"/>
              </w:rPr>
            </w:pPr>
            <w:r w:rsidRPr="008A029C">
              <w:rPr>
                <w:rFonts w:cs="Arial"/>
                <w:b/>
                <w:sz w:val="18"/>
                <w:szCs w:val="18"/>
              </w:rPr>
              <w:t>Pregnant Staff</w:t>
            </w:r>
          </w:p>
          <w:p w:rsidR="008A029C" w:rsidRPr="008A029C" w:rsidRDefault="008A029C" w:rsidP="007640A6">
            <w:pPr>
              <w:pStyle w:val="ListParagraph"/>
              <w:numPr>
                <w:ilvl w:val="0"/>
                <w:numId w:val="22"/>
              </w:numPr>
              <w:spacing w:before="60" w:after="60" w:line="360" w:lineRule="auto"/>
              <w:rPr>
                <w:rFonts w:cs="Arial"/>
                <w:sz w:val="18"/>
                <w:szCs w:val="18"/>
              </w:rPr>
            </w:pPr>
            <w:r>
              <w:rPr>
                <w:rFonts w:cs="Arial"/>
                <w:sz w:val="18"/>
                <w:szCs w:val="18"/>
              </w:rPr>
              <w:t>We complete risk assessments for  new or expectant mothers</w:t>
            </w:r>
          </w:p>
          <w:p w:rsidR="008A029C" w:rsidRPr="008A029C" w:rsidRDefault="008A029C" w:rsidP="007640A6">
            <w:pPr>
              <w:pStyle w:val="ListParagraph"/>
              <w:numPr>
                <w:ilvl w:val="0"/>
                <w:numId w:val="22"/>
              </w:numPr>
              <w:spacing w:before="60" w:after="60" w:line="360" w:lineRule="auto"/>
              <w:rPr>
                <w:rFonts w:cs="Arial"/>
                <w:sz w:val="18"/>
                <w:szCs w:val="18"/>
              </w:rPr>
            </w:pPr>
            <w:r>
              <w:rPr>
                <w:rFonts w:cs="Arial"/>
                <w:sz w:val="18"/>
                <w:szCs w:val="18"/>
              </w:rPr>
              <w:t>We recognise that s</w:t>
            </w:r>
            <w:r w:rsidRPr="008A029C">
              <w:rPr>
                <w:rFonts w:cs="Arial"/>
                <w:sz w:val="18"/>
                <w:szCs w:val="18"/>
              </w:rPr>
              <w:t xml:space="preserve">ome pregnant workers will be at greater risk of </w:t>
            </w:r>
            <w:r>
              <w:rPr>
                <w:rFonts w:cs="Arial"/>
                <w:sz w:val="18"/>
                <w:szCs w:val="18"/>
              </w:rPr>
              <w:t xml:space="preserve">severe illness from coronavirus and this forms part of our individual risk assessment </w:t>
            </w:r>
          </w:p>
          <w:p w:rsidR="008A029C" w:rsidRPr="008A029C" w:rsidRDefault="008A029C" w:rsidP="007640A6">
            <w:pPr>
              <w:pStyle w:val="ListParagraph"/>
              <w:numPr>
                <w:ilvl w:val="0"/>
                <w:numId w:val="20"/>
              </w:numPr>
              <w:spacing w:before="60" w:after="60" w:line="360" w:lineRule="auto"/>
              <w:rPr>
                <w:rFonts w:cs="Arial"/>
                <w:sz w:val="18"/>
                <w:szCs w:val="18"/>
              </w:rPr>
            </w:pPr>
            <w:r>
              <w:rPr>
                <w:rFonts w:cs="Arial"/>
                <w:b/>
                <w:sz w:val="18"/>
                <w:szCs w:val="18"/>
              </w:rPr>
              <w:t xml:space="preserve">Vaccination </w:t>
            </w:r>
          </w:p>
          <w:p w:rsidR="008A029C" w:rsidRPr="008A029C" w:rsidRDefault="008A029C" w:rsidP="007640A6">
            <w:pPr>
              <w:pStyle w:val="ListParagraph"/>
              <w:numPr>
                <w:ilvl w:val="0"/>
                <w:numId w:val="23"/>
              </w:numPr>
              <w:spacing w:before="60" w:after="60" w:line="360" w:lineRule="auto"/>
              <w:rPr>
                <w:rFonts w:cs="Arial"/>
                <w:sz w:val="18"/>
                <w:szCs w:val="18"/>
              </w:rPr>
            </w:pPr>
            <w:r>
              <w:rPr>
                <w:rFonts w:cs="Arial"/>
                <w:sz w:val="18"/>
                <w:szCs w:val="18"/>
              </w:rPr>
              <w:t xml:space="preserve">We encourage vaccine up take as a recognised major control measure, and any staff that are unsure or need further </w:t>
            </w:r>
            <w:r w:rsidRPr="008E624B">
              <w:rPr>
                <w:rFonts w:cs="Arial"/>
                <w:sz w:val="18"/>
                <w:szCs w:val="18"/>
              </w:rPr>
              <w:t>information should speak to the senior leadership staff</w:t>
            </w:r>
            <w:r>
              <w:rPr>
                <w:rFonts w:cs="Arial"/>
                <w:sz w:val="18"/>
                <w:szCs w:val="18"/>
              </w:rPr>
              <w:t xml:space="preserve"> </w:t>
            </w:r>
          </w:p>
          <w:p w:rsidR="00C0445C" w:rsidRPr="00C0445C" w:rsidRDefault="00C0445C" w:rsidP="00C0445C">
            <w:pPr>
              <w:pStyle w:val="ListParagraph"/>
              <w:spacing w:before="60" w:after="60" w:line="360" w:lineRule="auto"/>
              <w:rPr>
                <w:rFonts w:cs="Arial"/>
                <w:color w:val="000000" w:themeColor="text1"/>
                <w:sz w:val="18"/>
                <w:szCs w:val="18"/>
                <w:highlight w:val="yellow"/>
              </w:rPr>
            </w:pPr>
          </w:p>
        </w:tc>
        <w:tc>
          <w:tcPr>
            <w:tcW w:w="904" w:type="dxa"/>
            <w:shd w:val="clear" w:color="auto" w:fill="FFFFFF" w:themeFill="background1"/>
          </w:tcPr>
          <w:p w:rsidR="007B037D" w:rsidRDefault="007B037D" w:rsidP="007B037D">
            <w:pPr>
              <w:jc w:val="center"/>
              <w:rPr>
                <w:rStyle w:val="Style2"/>
                <w:rFonts w:cs="Arial"/>
                <w:szCs w:val="20"/>
              </w:rPr>
            </w:pPr>
          </w:p>
          <w:p w:rsidR="00DE1720" w:rsidRDefault="00DE1720" w:rsidP="007B037D">
            <w:pPr>
              <w:jc w:val="center"/>
              <w:rPr>
                <w:rStyle w:val="Style2"/>
                <w:rFonts w:cs="Arial"/>
                <w:szCs w:val="20"/>
              </w:rPr>
            </w:pPr>
            <w:r>
              <w:rPr>
                <w:rStyle w:val="Style2"/>
                <w:rFonts w:cs="Arial"/>
                <w:szCs w:val="20"/>
              </w:rPr>
              <w:t>L</w:t>
            </w:r>
          </w:p>
        </w:tc>
        <w:tc>
          <w:tcPr>
            <w:tcW w:w="2326" w:type="dxa"/>
            <w:shd w:val="clear" w:color="auto" w:fill="FFFFFF" w:themeFill="background1"/>
          </w:tcPr>
          <w:p w:rsidR="007B037D" w:rsidRPr="00F43AA4" w:rsidRDefault="00DE1720" w:rsidP="007B037D">
            <w:pPr>
              <w:rPr>
                <w:rFonts w:asciiTheme="minorHAnsi" w:hAnsiTheme="minorHAnsi" w:cs="Arial"/>
                <w:sz w:val="18"/>
                <w:szCs w:val="18"/>
              </w:rPr>
            </w:pPr>
            <w:r>
              <w:rPr>
                <w:rFonts w:asciiTheme="minorHAnsi" w:hAnsiTheme="minorHAnsi" w:cs="Arial"/>
                <w:sz w:val="18"/>
                <w:szCs w:val="18"/>
              </w:rPr>
              <w:t>Meetings with staff as necessary</w:t>
            </w:r>
          </w:p>
        </w:tc>
        <w:tc>
          <w:tcPr>
            <w:tcW w:w="1148" w:type="dxa"/>
            <w:shd w:val="clear" w:color="auto" w:fill="FFFFFF" w:themeFill="background1"/>
          </w:tcPr>
          <w:p w:rsidR="007B037D" w:rsidRPr="00DE1720" w:rsidRDefault="00DE1720" w:rsidP="00DE1720">
            <w:pPr>
              <w:pStyle w:val="ListParagraph"/>
              <w:numPr>
                <w:ilvl w:val="0"/>
                <w:numId w:val="23"/>
              </w:numPr>
              <w:rPr>
                <w:rFonts w:asciiTheme="minorHAnsi" w:hAnsiTheme="minorHAnsi" w:cs="Arial"/>
                <w:sz w:val="18"/>
                <w:szCs w:val="18"/>
              </w:rPr>
            </w:pPr>
            <w:r>
              <w:rPr>
                <w:rFonts w:asciiTheme="minorHAnsi" w:hAnsiTheme="minorHAnsi" w:cs="Arial"/>
                <w:sz w:val="18"/>
                <w:szCs w:val="18"/>
              </w:rPr>
              <w:t>S.Bashar/D.Atoyebi/ N.Ahmed – HR</w:t>
            </w:r>
          </w:p>
        </w:tc>
        <w:tc>
          <w:tcPr>
            <w:tcW w:w="1352" w:type="dxa"/>
            <w:shd w:val="clear" w:color="auto" w:fill="FFFFFF" w:themeFill="background1"/>
          </w:tcPr>
          <w:p w:rsidR="007B037D" w:rsidRPr="00F43AA4" w:rsidRDefault="00DE1720" w:rsidP="007B037D">
            <w:pPr>
              <w:rPr>
                <w:rFonts w:asciiTheme="minorHAnsi" w:hAnsiTheme="minorHAnsi" w:cs="Arial"/>
                <w:sz w:val="18"/>
                <w:szCs w:val="18"/>
              </w:rPr>
            </w:pPr>
            <w:r>
              <w:rPr>
                <w:rFonts w:asciiTheme="minorHAnsi" w:hAnsiTheme="minorHAnsi" w:cs="Arial"/>
                <w:sz w:val="18"/>
                <w:szCs w:val="18"/>
              </w:rPr>
              <w:t>On going</w:t>
            </w:r>
          </w:p>
        </w:tc>
      </w:tr>
      <w:tr w:rsidR="005C2143" w:rsidRPr="000D63D3" w:rsidTr="005109B0">
        <w:trPr>
          <w:trHeight w:val="374"/>
        </w:trPr>
        <w:tc>
          <w:tcPr>
            <w:tcW w:w="2706" w:type="dxa"/>
            <w:shd w:val="clear" w:color="auto" w:fill="FFFFFF" w:themeFill="background1"/>
          </w:tcPr>
          <w:p w:rsidR="007B037D" w:rsidRPr="00FE0D09" w:rsidRDefault="007B037D" w:rsidP="00FE0D09">
            <w:pPr>
              <w:spacing w:before="60" w:after="60" w:line="360" w:lineRule="auto"/>
              <w:rPr>
                <w:rFonts w:cs="Arial"/>
                <w:b/>
                <w:i/>
                <w:sz w:val="18"/>
                <w:szCs w:val="18"/>
              </w:rPr>
            </w:pPr>
            <w:r w:rsidRPr="00FE0D09">
              <w:rPr>
                <w:rFonts w:cs="Arial"/>
                <w:b/>
                <w:i/>
                <w:sz w:val="18"/>
                <w:szCs w:val="18"/>
              </w:rPr>
              <w:t xml:space="preserve">CV19 infection </w:t>
            </w:r>
          </w:p>
          <w:p w:rsidR="007B037D" w:rsidRDefault="007B037D" w:rsidP="007B037D">
            <w:pPr>
              <w:spacing w:before="60" w:after="60" w:line="360" w:lineRule="auto"/>
              <w:rPr>
                <w:rFonts w:cs="Arial"/>
                <w:i/>
                <w:sz w:val="18"/>
                <w:szCs w:val="18"/>
              </w:rPr>
            </w:pPr>
          </w:p>
          <w:p w:rsidR="007B037D" w:rsidRPr="008076B2" w:rsidRDefault="008076B2" w:rsidP="008076B2">
            <w:pPr>
              <w:spacing w:before="60" w:after="60" w:line="360" w:lineRule="auto"/>
              <w:ind w:left="360"/>
              <w:rPr>
                <w:rFonts w:cs="Arial"/>
                <w:b/>
                <w:i/>
                <w:color w:val="FF0000"/>
                <w:sz w:val="18"/>
                <w:szCs w:val="18"/>
              </w:rPr>
            </w:pPr>
            <w:r w:rsidRPr="008076B2">
              <w:rPr>
                <w:rFonts w:cs="Arial"/>
                <w:b/>
                <w:i/>
                <w:color w:val="FF0000"/>
                <w:sz w:val="18"/>
                <w:szCs w:val="18"/>
              </w:rPr>
              <w:t>8.</w:t>
            </w:r>
            <w:r w:rsidR="00FE0D09" w:rsidRPr="008076B2">
              <w:rPr>
                <w:rFonts w:cs="Arial"/>
                <w:b/>
                <w:i/>
                <w:color w:val="FF0000"/>
                <w:sz w:val="18"/>
                <w:szCs w:val="18"/>
              </w:rPr>
              <w:t xml:space="preserve">Pupil wellbeing concerns </w:t>
            </w:r>
          </w:p>
          <w:p w:rsidR="007B037D" w:rsidRPr="00363B36" w:rsidRDefault="007B037D" w:rsidP="007B037D">
            <w:pPr>
              <w:spacing w:before="60" w:after="60" w:line="360" w:lineRule="auto"/>
              <w:rPr>
                <w:rFonts w:cs="Arial"/>
                <w:b/>
                <w:sz w:val="18"/>
                <w:szCs w:val="18"/>
              </w:rPr>
            </w:pPr>
          </w:p>
          <w:p w:rsidR="007B037D" w:rsidRPr="00ED2FA2" w:rsidRDefault="007B037D" w:rsidP="007B037D">
            <w:pPr>
              <w:spacing w:before="60" w:after="60" w:line="360" w:lineRule="auto"/>
              <w:rPr>
                <w:rFonts w:cs="Arial"/>
                <w:b/>
                <w:i/>
                <w:sz w:val="18"/>
                <w:szCs w:val="18"/>
              </w:rPr>
            </w:pPr>
          </w:p>
        </w:tc>
        <w:tc>
          <w:tcPr>
            <w:tcW w:w="2167" w:type="dxa"/>
            <w:shd w:val="clear" w:color="auto" w:fill="FFFFFF" w:themeFill="background1"/>
          </w:tcPr>
          <w:p w:rsidR="007B037D" w:rsidRPr="00363B36" w:rsidRDefault="007B037D" w:rsidP="007B037D">
            <w:pPr>
              <w:spacing w:before="60" w:after="60" w:line="360" w:lineRule="auto"/>
              <w:rPr>
                <w:rFonts w:cs="Arial"/>
                <w:b/>
                <w:bCs/>
                <w:sz w:val="18"/>
                <w:szCs w:val="18"/>
              </w:rPr>
            </w:pPr>
            <w:r w:rsidRPr="00363B36">
              <w:rPr>
                <w:rFonts w:cs="Arial"/>
                <w:b/>
                <w:bCs/>
                <w:sz w:val="18"/>
                <w:szCs w:val="18"/>
              </w:rPr>
              <w:lastRenderedPageBreak/>
              <w:t xml:space="preserve">Employees, agency, Pupils, visitors </w:t>
            </w:r>
          </w:p>
          <w:p w:rsidR="007B037D" w:rsidRPr="00363B36" w:rsidRDefault="007B037D" w:rsidP="007B037D">
            <w:pPr>
              <w:spacing w:before="60" w:after="60" w:line="360" w:lineRule="auto"/>
              <w:rPr>
                <w:rFonts w:cs="Arial"/>
                <w:sz w:val="18"/>
                <w:szCs w:val="18"/>
              </w:rPr>
            </w:pPr>
          </w:p>
          <w:p w:rsidR="007B037D" w:rsidRDefault="00FE0D09" w:rsidP="00FE0D09">
            <w:pPr>
              <w:spacing w:before="60" w:after="60" w:line="360" w:lineRule="auto"/>
              <w:rPr>
                <w:rFonts w:cs="Arial"/>
                <w:b/>
                <w:bCs/>
                <w:sz w:val="18"/>
                <w:szCs w:val="18"/>
              </w:rPr>
            </w:pPr>
            <w:r>
              <w:rPr>
                <w:rFonts w:cs="Arial"/>
                <w:sz w:val="18"/>
                <w:szCs w:val="18"/>
              </w:rPr>
              <w:lastRenderedPageBreak/>
              <w:t xml:space="preserve">Lack of pupil support leading to anxiety and stress, ill health </w:t>
            </w:r>
          </w:p>
        </w:tc>
        <w:tc>
          <w:tcPr>
            <w:tcW w:w="5043" w:type="dxa"/>
            <w:shd w:val="clear" w:color="auto" w:fill="FFFFFF" w:themeFill="background1"/>
          </w:tcPr>
          <w:p w:rsidR="007B037D" w:rsidRDefault="008A31B7" w:rsidP="007640A6">
            <w:pPr>
              <w:pStyle w:val="ListParagraph"/>
              <w:numPr>
                <w:ilvl w:val="0"/>
                <w:numId w:val="23"/>
              </w:numPr>
              <w:spacing w:before="60" w:after="60" w:line="360" w:lineRule="auto"/>
              <w:rPr>
                <w:rFonts w:cs="Arial"/>
                <w:color w:val="000000" w:themeColor="text1"/>
                <w:sz w:val="18"/>
                <w:szCs w:val="18"/>
                <w:lang w:val="en"/>
              </w:rPr>
            </w:pPr>
            <w:r>
              <w:rPr>
                <w:rFonts w:cs="Arial"/>
                <w:color w:val="000000" w:themeColor="text1"/>
                <w:sz w:val="18"/>
                <w:szCs w:val="18"/>
                <w:lang w:val="en"/>
              </w:rPr>
              <w:lastRenderedPageBreak/>
              <w:t>We monitor our pupils through the network of teaching and support staff</w:t>
            </w:r>
          </w:p>
          <w:p w:rsidR="008A31B7" w:rsidRDefault="008A31B7" w:rsidP="007640A6">
            <w:pPr>
              <w:pStyle w:val="ListParagraph"/>
              <w:numPr>
                <w:ilvl w:val="0"/>
                <w:numId w:val="23"/>
              </w:numPr>
              <w:spacing w:before="60" w:after="60" w:line="360" w:lineRule="auto"/>
              <w:rPr>
                <w:rFonts w:cs="Arial"/>
                <w:color w:val="000000" w:themeColor="text1"/>
                <w:sz w:val="18"/>
                <w:szCs w:val="18"/>
                <w:lang w:val="en"/>
              </w:rPr>
            </w:pPr>
            <w:r>
              <w:rPr>
                <w:rFonts w:cs="Arial"/>
                <w:color w:val="000000" w:themeColor="text1"/>
                <w:sz w:val="18"/>
                <w:szCs w:val="18"/>
                <w:lang w:val="en"/>
              </w:rPr>
              <w:t xml:space="preserve">We raise up concerns in a timely manner </w:t>
            </w:r>
          </w:p>
          <w:p w:rsidR="008A31B7" w:rsidRDefault="008A31B7" w:rsidP="00594FCF">
            <w:pPr>
              <w:pStyle w:val="ListParagraph"/>
              <w:numPr>
                <w:ilvl w:val="0"/>
                <w:numId w:val="23"/>
              </w:numPr>
              <w:spacing w:before="60" w:after="60" w:line="360" w:lineRule="auto"/>
              <w:rPr>
                <w:rFonts w:cs="Arial"/>
                <w:color w:val="000000" w:themeColor="text1"/>
                <w:sz w:val="18"/>
                <w:szCs w:val="18"/>
                <w:lang w:val="en"/>
              </w:rPr>
            </w:pPr>
            <w:r>
              <w:rPr>
                <w:rFonts w:cs="Arial"/>
                <w:color w:val="000000" w:themeColor="text1"/>
                <w:sz w:val="18"/>
                <w:szCs w:val="18"/>
                <w:lang w:val="en"/>
              </w:rPr>
              <w:lastRenderedPageBreak/>
              <w:t>We have close links to the parents/carers</w:t>
            </w:r>
          </w:p>
          <w:p w:rsidR="00594FCF" w:rsidRDefault="00594FCF" w:rsidP="00594FCF">
            <w:pPr>
              <w:pStyle w:val="ListParagraph"/>
              <w:numPr>
                <w:ilvl w:val="0"/>
                <w:numId w:val="23"/>
              </w:numPr>
              <w:spacing w:before="60" w:after="60" w:line="360" w:lineRule="auto"/>
              <w:rPr>
                <w:rFonts w:cs="Arial"/>
                <w:color w:val="000000" w:themeColor="text1"/>
                <w:sz w:val="18"/>
                <w:szCs w:val="18"/>
                <w:lang w:val="en"/>
              </w:rPr>
            </w:pPr>
            <w:r>
              <w:rPr>
                <w:rFonts w:cs="Arial"/>
                <w:color w:val="000000" w:themeColor="text1"/>
                <w:sz w:val="18"/>
                <w:szCs w:val="18"/>
                <w:lang w:val="en"/>
              </w:rPr>
              <w:t>2 school counsellors on-site for students</w:t>
            </w:r>
          </w:p>
          <w:p w:rsidR="00594FCF" w:rsidRDefault="00594FCF" w:rsidP="00594FCF">
            <w:pPr>
              <w:pStyle w:val="ListParagraph"/>
              <w:numPr>
                <w:ilvl w:val="0"/>
                <w:numId w:val="23"/>
              </w:numPr>
              <w:spacing w:before="60" w:after="60" w:line="360" w:lineRule="auto"/>
              <w:rPr>
                <w:rFonts w:cs="Arial"/>
                <w:color w:val="000000" w:themeColor="text1"/>
                <w:sz w:val="18"/>
                <w:szCs w:val="18"/>
                <w:lang w:val="en"/>
              </w:rPr>
            </w:pPr>
            <w:r>
              <w:rPr>
                <w:rFonts w:cs="Arial"/>
                <w:color w:val="000000" w:themeColor="text1"/>
                <w:sz w:val="18"/>
                <w:szCs w:val="18"/>
                <w:lang w:val="en"/>
              </w:rPr>
              <w:t>Safeguarding team in place</w:t>
            </w:r>
          </w:p>
          <w:p w:rsidR="00594FCF" w:rsidRPr="00594FCF" w:rsidRDefault="00594FCF" w:rsidP="00594FCF">
            <w:pPr>
              <w:pStyle w:val="ListParagraph"/>
              <w:numPr>
                <w:ilvl w:val="0"/>
                <w:numId w:val="23"/>
              </w:numPr>
              <w:spacing w:before="60" w:after="60" w:line="360" w:lineRule="auto"/>
              <w:rPr>
                <w:rFonts w:cs="Arial"/>
                <w:color w:val="000000" w:themeColor="text1"/>
                <w:sz w:val="18"/>
                <w:szCs w:val="18"/>
                <w:lang w:val="en"/>
              </w:rPr>
            </w:pPr>
            <w:r>
              <w:rPr>
                <w:rFonts w:cs="Arial"/>
                <w:color w:val="000000" w:themeColor="text1"/>
                <w:sz w:val="18"/>
                <w:szCs w:val="18"/>
                <w:lang w:val="en"/>
              </w:rPr>
              <w:t>PSHE/tutor time sessions to support</w:t>
            </w:r>
          </w:p>
        </w:tc>
        <w:tc>
          <w:tcPr>
            <w:tcW w:w="904" w:type="dxa"/>
            <w:shd w:val="clear" w:color="auto" w:fill="FFFFFF" w:themeFill="background1"/>
          </w:tcPr>
          <w:p w:rsidR="007B037D" w:rsidRDefault="007B037D" w:rsidP="007B037D">
            <w:pPr>
              <w:jc w:val="center"/>
              <w:rPr>
                <w:rStyle w:val="Style2"/>
                <w:rFonts w:cs="Arial"/>
                <w:szCs w:val="20"/>
              </w:rPr>
            </w:pPr>
          </w:p>
          <w:p w:rsidR="00594FCF" w:rsidRDefault="00594FCF" w:rsidP="007B037D">
            <w:pPr>
              <w:jc w:val="center"/>
              <w:rPr>
                <w:rStyle w:val="Style2"/>
                <w:rFonts w:cs="Arial"/>
                <w:szCs w:val="20"/>
              </w:rPr>
            </w:pPr>
            <w:r>
              <w:rPr>
                <w:rStyle w:val="Style2"/>
                <w:rFonts w:cs="Arial"/>
                <w:szCs w:val="20"/>
              </w:rPr>
              <w:t>L</w:t>
            </w:r>
          </w:p>
        </w:tc>
        <w:tc>
          <w:tcPr>
            <w:tcW w:w="2326" w:type="dxa"/>
            <w:shd w:val="clear" w:color="auto" w:fill="FFFFFF" w:themeFill="background1"/>
          </w:tcPr>
          <w:p w:rsidR="007B037D" w:rsidRDefault="00594FCF" w:rsidP="00594FCF">
            <w:pPr>
              <w:pStyle w:val="ListParagraph"/>
              <w:numPr>
                <w:ilvl w:val="0"/>
                <w:numId w:val="41"/>
              </w:numPr>
              <w:rPr>
                <w:rFonts w:asciiTheme="minorHAnsi" w:hAnsiTheme="minorHAnsi" w:cs="Arial"/>
                <w:sz w:val="18"/>
                <w:szCs w:val="18"/>
              </w:rPr>
            </w:pPr>
            <w:r>
              <w:rPr>
                <w:rFonts w:asciiTheme="minorHAnsi" w:hAnsiTheme="minorHAnsi" w:cs="Arial"/>
                <w:sz w:val="18"/>
                <w:szCs w:val="18"/>
              </w:rPr>
              <w:t>Students aware of channels to approach if further support needed</w:t>
            </w:r>
          </w:p>
          <w:p w:rsidR="00594FCF" w:rsidRPr="00594FCF" w:rsidRDefault="00594FCF" w:rsidP="00594FCF">
            <w:pPr>
              <w:pStyle w:val="ListParagraph"/>
              <w:numPr>
                <w:ilvl w:val="0"/>
                <w:numId w:val="41"/>
              </w:numPr>
              <w:rPr>
                <w:rFonts w:asciiTheme="minorHAnsi" w:hAnsiTheme="minorHAnsi" w:cs="Arial"/>
                <w:sz w:val="18"/>
                <w:szCs w:val="18"/>
              </w:rPr>
            </w:pPr>
            <w:r>
              <w:rPr>
                <w:rFonts w:asciiTheme="minorHAnsi" w:hAnsiTheme="minorHAnsi" w:cs="Arial"/>
                <w:sz w:val="18"/>
                <w:szCs w:val="18"/>
              </w:rPr>
              <w:lastRenderedPageBreak/>
              <w:t>Staff aware of who to approach to report any concerns for students</w:t>
            </w:r>
          </w:p>
        </w:tc>
        <w:tc>
          <w:tcPr>
            <w:tcW w:w="1148" w:type="dxa"/>
            <w:shd w:val="clear" w:color="auto" w:fill="FFFFFF" w:themeFill="background1"/>
          </w:tcPr>
          <w:p w:rsidR="007B037D" w:rsidRDefault="00594FCF" w:rsidP="00594FCF">
            <w:pPr>
              <w:pStyle w:val="ListParagraph"/>
              <w:numPr>
                <w:ilvl w:val="0"/>
                <w:numId w:val="41"/>
              </w:numPr>
              <w:rPr>
                <w:rFonts w:asciiTheme="minorHAnsi" w:hAnsiTheme="minorHAnsi" w:cs="Arial"/>
                <w:sz w:val="18"/>
                <w:szCs w:val="18"/>
              </w:rPr>
            </w:pPr>
            <w:r>
              <w:rPr>
                <w:rFonts w:asciiTheme="minorHAnsi" w:hAnsiTheme="minorHAnsi" w:cs="Arial"/>
                <w:sz w:val="18"/>
                <w:szCs w:val="18"/>
              </w:rPr>
              <w:lastRenderedPageBreak/>
              <w:t>Safeguarding Team</w:t>
            </w:r>
          </w:p>
          <w:p w:rsidR="00594FCF" w:rsidRDefault="00594FCF" w:rsidP="00594FCF">
            <w:pPr>
              <w:pStyle w:val="ListParagraph"/>
              <w:numPr>
                <w:ilvl w:val="0"/>
                <w:numId w:val="41"/>
              </w:numPr>
              <w:rPr>
                <w:rFonts w:asciiTheme="minorHAnsi" w:hAnsiTheme="minorHAnsi" w:cs="Arial"/>
                <w:sz w:val="18"/>
                <w:szCs w:val="18"/>
              </w:rPr>
            </w:pPr>
            <w:r>
              <w:rPr>
                <w:rFonts w:asciiTheme="minorHAnsi" w:hAnsiTheme="minorHAnsi" w:cs="Arial"/>
                <w:sz w:val="18"/>
                <w:szCs w:val="18"/>
              </w:rPr>
              <w:t>PSHE Team</w:t>
            </w:r>
          </w:p>
          <w:p w:rsidR="00594FCF" w:rsidRDefault="00594FCF" w:rsidP="00594FCF">
            <w:pPr>
              <w:pStyle w:val="ListParagraph"/>
              <w:numPr>
                <w:ilvl w:val="0"/>
                <w:numId w:val="41"/>
              </w:numPr>
              <w:rPr>
                <w:rFonts w:asciiTheme="minorHAnsi" w:hAnsiTheme="minorHAnsi" w:cs="Arial"/>
                <w:sz w:val="18"/>
                <w:szCs w:val="18"/>
              </w:rPr>
            </w:pPr>
            <w:r>
              <w:rPr>
                <w:rFonts w:asciiTheme="minorHAnsi" w:hAnsiTheme="minorHAnsi" w:cs="Arial"/>
                <w:sz w:val="18"/>
                <w:szCs w:val="18"/>
              </w:rPr>
              <w:t>HoYs</w:t>
            </w:r>
          </w:p>
          <w:p w:rsidR="00594FCF" w:rsidRPr="00594FCF" w:rsidRDefault="00594FCF" w:rsidP="00594FCF">
            <w:pPr>
              <w:pStyle w:val="ListParagraph"/>
              <w:numPr>
                <w:ilvl w:val="0"/>
                <w:numId w:val="41"/>
              </w:numPr>
              <w:rPr>
                <w:rFonts w:asciiTheme="minorHAnsi" w:hAnsiTheme="minorHAnsi" w:cs="Arial"/>
                <w:sz w:val="18"/>
                <w:szCs w:val="18"/>
              </w:rPr>
            </w:pPr>
            <w:r>
              <w:rPr>
                <w:rFonts w:asciiTheme="minorHAnsi" w:hAnsiTheme="minorHAnsi" w:cs="Arial"/>
                <w:sz w:val="18"/>
                <w:szCs w:val="18"/>
              </w:rPr>
              <w:t>All Staff</w:t>
            </w:r>
          </w:p>
        </w:tc>
        <w:tc>
          <w:tcPr>
            <w:tcW w:w="1352" w:type="dxa"/>
            <w:shd w:val="clear" w:color="auto" w:fill="FFFFFF" w:themeFill="background1"/>
          </w:tcPr>
          <w:p w:rsidR="007B037D" w:rsidRPr="00F43AA4" w:rsidRDefault="00594FCF" w:rsidP="007B037D">
            <w:pPr>
              <w:rPr>
                <w:rFonts w:asciiTheme="minorHAnsi" w:hAnsiTheme="minorHAnsi" w:cs="Arial"/>
                <w:sz w:val="18"/>
                <w:szCs w:val="18"/>
              </w:rPr>
            </w:pPr>
            <w:r>
              <w:rPr>
                <w:rFonts w:asciiTheme="minorHAnsi" w:hAnsiTheme="minorHAnsi" w:cs="Arial"/>
                <w:sz w:val="18"/>
                <w:szCs w:val="18"/>
              </w:rPr>
              <w:t>On going</w:t>
            </w:r>
          </w:p>
        </w:tc>
      </w:tr>
      <w:tr w:rsidR="005C2143" w:rsidRPr="000D63D3" w:rsidTr="005109B0">
        <w:trPr>
          <w:trHeight w:val="374"/>
        </w:trPr>
        <w:tc>
          <w:tcPr>
            <w:tcW w:w="2706" w:type="dxa"/>
            <w:shd w:val="clear" w:color="auto" w:fill="FFFFFF" w:themeFill="background1"/>
          </w:tcPr>
          <w:p w:rsidR="00C75026" w:rsidRPr="00C75026" w:rsidRDefault="00C75026" w:rsidP="00C75026">
            <w:pPr>
              <w:spacing w:before="60" w:after="60" w:line="360" w:lineRule="auto"/>
              <w:rPr>
                <w:rFonts w:cs="Arial"/>
                <w:b/>
                <w:sz w:val="18"/>
                <w:szCs w:val="18"/>
              </w:rPr>
            </w:pPr>
            <w:r w:rsidRPr="00C75026">
              <w:rPr>
                <w:rFonts w:cs="Arial"/>
                <w:b/>
                <w:sz w:val="18"/>
                <w:szCs w:val="18"/>
              </w:rPr>
              <w:t xml:space="preserve">CV19 infection </w:t>
            </w:r>
          </w:p>
          <w:p w:rsidR="00C75026" w:rsidRDefault="00C75026" w:rsidP="00C75026">
            <w:pPr>
              <w:spacing w:before="60" w:after="60" w:line="360" w:lineRule="auto"/>
              <w:rPr>
                <w:rFonts w:cs="Arial"/>
                <w:b/>
                <w:sz w:val="18"/>
                <w:szCs w:val="18"/>
              </w:rPr>
            </w:pPr>
          </w:p>
          <w:p w:rsidR="006D7ADC" w:rsidRPr="008076B2" w:rsidRDefault="008076B2" w:rsidP="008076B2">
            <w:pPr>
              <w:spacing w:before="60" w:after="60" w:line="360" w:lineRule="auto"/>
              <w:ind w:left="360"/>
              <w:rPr>
                <w:rFonts w:cs="Arial"/>
                <w:b/>
                <w:color w:val="FF0000"/>
                <w:sz w:val="18"/>
                <w:szCs w:val="18"/>
              </w:rPr>
            </w:pPr>
            <w:r w:rsidRPr="008076B2">
              <w:rPr>
                <w:rFonts w:cs="Arial"/>
                <w:b/>
                <w:color w:val="FF0000"/>
                <w:sz w:val="18"/>
                <w:szCs w:val="18"/>
              </w:rPr>
              <w:t>9.</w:t>
            </w:r>
            <w:r w:rsidR="00C75026" w:rsidRPr="008076B2">
              <w:rPr>
                <w:rFonts w:cs="Arial"/>
                <w:b/>
                <w:color w:val="FF0000"/>
                <w:sz w:val="18"/>
                <w:szCs w:val="18"/>
              </w:rPr>
              <w:t xml:space="preserve">School meals, catering </w:t>
            </w:r>
          </w:p>
          <w:p w:rsidR="006D7ADC" w:rsidRDefault="006D7ADC" w:rsidP="000555F0">
            <w:pPr>
              <w:spacing w:before="60" w:after="60" w:line="360" w:lineRule="auto"/>
              <w:rPr>
                <w:rFonts w:cs="Arial"/>
                <w:b/>
                <w:i/>
                <w:sz w:val="18"/>
                <w:szCs w:val="18"/>
              </w:rPr>
            </w:pPr>
          </w:p>
        </w:tc>
        <w:tc>
          <w:tcPr>
            <w:tcW w:w="2167" w:type="dxa"/>
            <w:shd w:val="clear" w:color="auto" w:fill="FFFFFF" w:themeFill="background1"/>
          </w:tcPr>
          <w:p w:rsidR="006D7ADC" w:rsidRPr="00273B58" w:rsidRDefault="006D7ADC" w:rsidP="006D7ADC">
            <w:pPr>
              <w:spacing w:before="60" w:after="60" w:line="360" w:lineRule="auto"/>
              <w:rPr>
                <w:rFonts w:cs="Arial"/>
                <w:b/>
                <w:bCs/>
                <w:sz w:val="18"/>
                <w:szCs w:val="18"/>
              </w:rPr>
            </w:pPr>
            <w:r>
              <w:rPr>
                <w:rFonts w:cs="Arial"/>
                <w:b/>
                <w:bCs/>
                <w:sz w:val="18"/>
                <w:szCs w:val="18"/>
              </w:rPr>
              <w:t xml:space="preserve">Employees, agency, Pupils, visitors </w:t>
            </w:r>
          </w:p>
          <w:p w:rsidR="006D7ADC" w:rsidRDefault="000555F0" w:rsidP="006D7ADC">
            <w:pPr>
              <w:spacing w:before="60" w:after="60" w:line="360" w:lineRule="auto"/>
              <w:rPr>
                <w:rFonts w:cs="Arial"/>
                <w:b/>
                <w:bCs/>
                <w:sz w:val="18"/>
                <w:szCs w:val="18"/>
              </w:rPr>
            </w:pPr>
            <w:r>
              <w:rPr>
                <w:rFonts w:cs="Arial"/>
                <w:sz w:val="18"/>
                <w:szCs w:val="18"/>
              </w:rPr>
              <w:t xml:space="preserve"> </w:t>
            </w:r>
          </w:p>
        </w:tc>
        <w:tc>
          <w:tcPr>
            <w:tcW w:w="5043" w:type="dxa"/>
            <w:shd w:val="clear" w:color="auto" w:fill="FFFFFF" w:themeFill="background1"/>
          </w:tcPr>
          <w:p w:rsidR="000555F0" w:rsidRDefault="00B736A5" w:rsidP="007640A6">
            <w:pPr>
              <w:pStyle w:val="ListParagraph"/>
              <w:numPr>
                <w:ilvl w:val="0"/>
                <w:numId w:val="24"/>
              </w:numPr>
              <w:spacing w:before="60" w:after="60" w:line="360" w:lineRule="auto"/>
              <w:rPr>
                <w:rFonts w:cs="Arial"/>
                <w:color w:val="000000" w:themeColor="text1"/>
                <w:sz w:val="18"/>
                <w:szCs w:val="18"/>
                <w:lang w:val="en"/>
              </w:rPr>
            </w:pPr>
            <w:r>
              <w:rPr>
                <w:rFonts w:cs="Arial"/>
                <w:color w:val="000000" w:themeColor="text1"/>
                <w:sz w:val="18"/>
                <w:szCs w:val="18"/>
                <w:lang w:val="en"/>
              </w:rPr>
              <w:t>We continue to provide free school meals</w:t>
            </w:r>
            <w:r w:rsidR="00594FCF">
              <w:rPr>
                <w:rFonts w:cs="Arial"/>
                <w:color w:val="000000" w:themeColor="text1"/>
                <w:sz w:val="18"/>
                <w:szCs w:val="18"/>
                <w:lang w:val="en"/>
              </w:rPr>
              <w:t xml:space="preserve"> to those eligible</w:t>
            </w:r>
          </w:p>
          <w:p w:rsidR="00B736A5" w:rsidRDefault="00594FCF" w:rsidP="007640A6">
            <w:pPr>
              <w:pStyle w:val="ListParagraph"/>
              <w:numPr>
                <w:ilvl w:val="0"/>
                <w:numId w:val="24"/>
              </w:numPr>
              <w:spacing w:before="60" w:after="60" w:line="360" w:lineRule="auto"/>
              <w:rPr>
                <w:rFonts w:cs="Arial"/>
                <w:color w:val="000000" w:themeColor="text1"/>
                <w:sz w:val="18"/>
                <w:szCs w:val="18"/>
                <w:lang w:val="en"/>
              </w:rPr>
            </w:pPr>
            <w:r>
              <w:rPr>
                <w:rFonts w:cs="Arial"/>
                <w:color w:val="000000" w:themeColor="text1"/>
                <w:sz w:val="18"/>
                <w:szCs w:val="18"/>
                <w:lang w:val="en"/>
              </w:rPr>
              <w:t>Thorough cleaning undertaken in dining halls and kithcens</w:t>
            </w:r>
          </w:p>
          <w:p w:rsidR="000E7568" w:rsidRPr="00B736A5" w:rsidRDefault="000E7568" w:rsidP="007640A6">
            <w:pPr>
              <w:pStyle w:val="ListParagraph"/>
              <w:numPr>
                <w:ilvl w:val="0"/>
                <w:numId w:val="24"/>
              </w:numPr>
              <w:spacing w:before="60" w:after="60" w:line="360" w:lineRule="auto"/>
              <w:rPr>
                <w:rFonts w:cs="Arial"/>
                <w:color w:val="000000" w:themeColor="text1"/>
                <w:sz w:val="18"/>
                <w:szCs w:val="18"/>
                <w:lang w:val="en"/>
              </w:rPr>
            </w:pPr>
            <w:r>
              <w:rPr>
                <w:rFonts w:cs="Arial"/>
                <w:color w:val="000000" w:themeColor="text1"/>
                <w:sz w:val="18"/>
                <w:szCs w:val="18"/>
                <w:lang w:val="en"/>
              </w:rPr>
              <w:t>We recognise that face coverings and face visors are no longer required under law</w:t>
            </w:r>
          </w:p>
        </w:tc>
        <w:tc>
          <w:tcPr>
            <w:tcW w:w="904" w:type="dxa"/>
            <w:shd w:val="clear" w:color="auto" w:fill="FFFFFF" w:themeFill="background1"/>
          </w:tcPr>
          <w:p w:rsidR="006D7ADC" w:rsidRDefault="006D7ADC" w:rsidP="006D7ADC">
            <w:pPr>
              <w:jc w:val="center"/>
              <w:rPr>
                <w:rStyle w:val="Style2"/>
                <w:rFonts w:cs="Arial"/>
                <w:szCs w:val="20"/>
              </w:rPr>
            </w:pPr>
          </w:p>
          <w:p w:rsidR="00594FCF" w:rsidRDefault="00594FCF" w:rsidP="006D7ADC">
            <w:pPr>
              <w:jc w:val="center"/>
              <w:rPr>
                <w:rStyle w:val="Style2"/>
                <w:rFonts w:cs="Arial"/>
                <w:szCs w:val="20"/>
              </w:rPr>
            </w:pPr>
            <w:r>
              <w:rPr>
                <w:rStyle w:val="Style2"/>
                <w:rFonts w:cs="Arial"/>
                <w:szCs w:val="20"/>
              </w:rPr>
              <w:t>L</w:t>
            </w:r>
          </w:p>
        </w:tc>
        <w:tc>
          <w:tcPr>
            <w:tcW w:w="2326" w:type="dxa"/>
            <w:shd w:val="clear" w:color="auto" w:fill="FFFFFF" w:themeFill="background1"/>
          </w:tcPr>
          <w:p w:rsidR="006D7ADC" w:rsidRPr="00594FCF" w:rsidRDefault="00594FCF" w:rsidP="00594FCF">
            <w:pPr>
              <w:pStyle w:val="ListParagraph"/>
              <w:numPr>
                <w:ilvl w:val="0"/>
                <w:numId w:val="42"/>
              </w:numPr>
              <w:rPr>
                <w:rFonts w:asciiTheme="minorHAnsi" w:hAnsiTheme="minorHAnsi" w:cs="Arial"/>
                <w:sz w:val="18"/>
                <w:szCs w:val="18"/>
              </w:rPr>
            </w:pPr>
            <w:r>
              <w:rPr>
                <w:rFonts w:asciiTheme="minorHAnsi" w:hAnsiTheme="minorHAnsi" w:cs="Arial"/>
                <w:sz w:val="18"/>
                <w:szCs w:val="18"/>
              </w:rPr>
              <w:t>Kitchen team maintain cleaning and hygiene arrangements</w:t>
            </w:r>
          </w:p>
        </w:tc>
        <w:tc>
          <w:tcPr>
            <w:tcW w:w="1148" w:type="dxa"/>
            <w:shd w:val="clear" w:color="auto" w:fill="FFFFFF" w:themeFill="background1"/>
          </w:tcPr>
          <w:p w:rsidR="006D7ADC" w:rsidRPr="00594FCF" w:rsidRDefault="00594FCF" w:rsidP="00594FCF">
            <w:pPr>
              <w:pStyle w:val="ListParagraph"/>
              <w:numPr>
                <w:ilvl w:val="0"/>
                <w:numId w:val="42"/>
              </w:numPr>
              <w:rPr>
                <w:rFonts w:asciiTheme="minorHAnsi" w:hAnsiTheme="minorHAnsi" w:cs="Arial"/>
                <w:sz w:val="18"/>
                <w:szCs w:val="18"/>
              </w:rPr>
            </w:pPr>
            <w:r>
              <w:rPr>
                <w:rFonts w:asciiTheme="minorHAnsi" w:hAnsiTheme="minorHAnsi" w:cs="Arial"/>
                <w:sz w:val="18"/>
                <w:szCs w:val="18"/>
              </w:rPr>
              <w:t>D.Adu-Boahne/ N.Akoo/ N.Ahmed – to liaise with kitchen team</w:t>
            </w:r>
          </w:p>
        </w:tc>
        <w:tc>
          <w:tcPr>
            <w:tcW w:w="1352" w:type="dxa"/>
            <w:shd w:val="clear" w:color="auto" w:fill="FFFFFF" w:themeFill="background1"/>
          </w:tcPr>
          <w:p w:rsidR="006D7ADC" w:rsidRPr="00F43AA4" w:rsidRDefault="00594FCF" w:rsidP="006D7ADC">
            <w:pPr>
              <w:rPr>
                <w:rFonts w:asciiTheme="minorHAnsi" w:hAnsiTheme="minorHAnsi" w:cs="Arial"/>
                <w:sz w:val="18"/>
                <w:szCs w:val="18"/>
              </w:rPr>
            </w:pPr>
            <w:r>
              <w:rPr>
                <w:rFonts w:asciiTheme="minorHAnsi" w:hAnsiTheme="minorHAnsi" w:cs="Arial"/>
                <w:sz w:val="18"/>
                <w:szCs w:val="18"/>
              </w:rPr>
              <w:t>On going</w:t>
            </w:r>
          </w:p>
        </w:tc>
      </w:tr>
      <w:tr w:rsidR="005C2143" w:rsidRPr="000D63D3" w:rsidTr="005109B0">
        <w:trPr>
          <w:trHeight w:val="374"/>
        </w:trPr>
        <w:tc>
          <w:tcPr>
            <w:tcW w:w="2706" w:type="dxa"/>
            <w:shd w:val="clear" w:color="auto" w:fill="FFFFFF" w:themeFill="background1"/>
          </w:tcPr>
          <w:p w:rsidR="008076B2" w:rsidRPr="00C762F9" w:rsidRDefault="008076B2" w:rsidP="008076B2">
            <w:pPr>
              <w:spacing w:before="60" w:after="60" w:line="360" w:lineRule="auto"/>
              <w:rPr>
                <w:rFonts w:cs="Arial"/>
                <w:b/>
                <w:i/>
                <w:sz w:val="18"/>
                <w:szCs w:val="18"/>
              </w:rPr>
            </w:pPr>
            <w:r w:rsidRPr="00C762F9">
              <w:rPr>
                <w:rFonts w:cs="Arial"/>
                <w:b/>
                <w:i/>
                <w:sz w:val="18"/>
                <w:szCs w:val="18"/>
              </w:rPr>
              <w:t xml:space="preserve">CV19 infection </w:t>
            </w:r>
          </w:p>
          <w:p w:rsidR="008076B2" w:rsidRDefault="008076B2" w:rsidP="008076B2">
            <w:pPr>
              <w:spacing w:before="60" w:after="60" w:line="360" w:lineRule="auto"/>
              <w:rPr>
                <w:rFonts w:cs="Arial"/>
                <w:i/>
                <w:sz w:val="18"/>
                <w:szCs w:val="18"/>
              </w:rPr>
            </w:pPr>
          </w:p>
          <w:p w:rsidR="008076B2" w:rsidRPr="008076B2" w:rsidRDefault="008076B2" w:rsidP="008076B2">
            <w:pPr>
              <w:spacing w:before="60" w:after="60" w:line="360" w:lineRule="auto"/>
              <w:ind w:left="360"/>
              <w:rPr>
                <w:rFonts w:cs="Arial"/>
                <w:b/>
                <w:i/>
                <w:color w:val="FF0000"/>
                <w:sz w:val="18"/>
                <w:szCs w:val="18"/>
              </w:rPr>
            </w:pPr>
            <w:r>
              <w:rPr>
                <w:rFonts w:cs="Arial"/>
                <w:b/>
                <w:i/>
                <w:color w:val="FF0000"/>
                <w:sz w:val="18"/>
                <w:szCs w:val="18"/>
              </w:rPr>
              <w:t xml:space="preserve">10. Educational visits </w:t>
            </w:r>
            <w:r w:rsidRPr="008076B2">
              <w:rPr>
                <w:rFonts w:cs="Arial"/>
                <w:b/>
                <w:i/>
                <w:color w:val="FF0000"/>
                <w:sz w:val="18"/>
                <w:szCs w:val="18"/>
              </w:rPr>
              <w:t xml:space="preserve"> </w:t>
            </w:r>
          </w:p>
          <w:p w:rsidR="008076B2" w:rsidRPr="00363B36" w:rsidRDefault="008076B2" w:rsidP="008076B2">
            <w:pPr>
              <w:spacing w:before="60" w:after="60" w:line="360" w:lineRule="auto"/>
              <w:rPr>
                <w:rFonts w:cs="Arial"/>
                <w:b/>
                <w:sz w:val="18"/>
                <w:szCs w:val="18"/>
              </w:rPr>
            </w:pPr>
          </w:p>
          <w:p w:rsidR="008076B2" w:rsidRDefault="008076B2" w:rsidP="008076B2">
            <w:pPr>
              <w:spacing w:before="60" w:after="60" w:line="360" w:lineRule="auto"/>
              <w:rPr>
                <w:rFonts w:cs="Arial"/>
                <w:b/>
                <w:i/>
                <w:sz w:val="18"/>
                <w:szCs w:val="18"/>
              </w:rPr>
            </w:pPr>
          </w:p>
        </w:tc>
        <w:tc>
          <w:tcPr>
            <w:tcW w:w="2167" w:type="dxa"/>
            <w:shd w:val="clear" w:color="auto" w:fill="FFFFFF" w:themeFill="background1"/>
          </w:tcPr>
          <w:p w:rsidR="008076B2" w:rsidRPr="00363B36" w:rsidRDefault="008076B2" w:rsidP="008076B2">
            <w:pPr>
              <w:spacing w:before="60" w:after="60" w:line="360" w:lineRule="auto"/>
              <w:rPr>
                <w:rFonts w:cs="Arial"/>
                <w:b/>
                <w:bCs/>
                <w:sz w:val="18"/>
                <w:szCs w:val="18"/>
              </w:rPr>
            </w:pPr>
            <w:r w:rsidRPr="00363B36">
              <w:rPr>
                <w:rFonts w:cs="Arial"/>
                <w:b/>
                <w:bCs/>
                <w:sz w:val="18"/>
                <w:szCs w:val="18"/>
              </w:rPr>
              <w:t xml:space="preserve">Employees, agency, Pupils, visitors </w:t>
            </w:r>
          </w:p>
          <w:p w:rsidR="008076B2" w:rsidRPr="00363B36" w:rsidRDefault="008076B2" w:rsidP="008076B2">
            <w:pPr>
              <w:spacing w:before="60" w:after="60" w:line="360" w:lineRule="auto"/>
              <w:rPr>
                <w:rFonts w:cs="Arial"/>
                <w:sz w:val="18"/>
                <w:szCs w:val="18"/>
              </w:rPr>
            </w:pPr>
          </w:p>
          <w:p w:rsidR="008076B2" w:rsidRDefault="008076B2" w:rsidP="00995A5B">
            <w:pPr>
              <w:spacing w:before="60" w:after="60" w:line="360" w:lineRule="auto"/>
              <w:rPr>
                <w:rFonts w:cs="Arial"/>
                <w:b/>
                <w:bCs/>
                <w:sz w:val="18"/>
                <w:szCs w:val="18"/>
              </w:rPr>
            </w:pPr>
            <w:r>
              <w:rPr>
                <w:rFonts w:cs="Arial"/>
                <w:sz w:val="18"/>
                <w:szCs w:val="18"/>
              </w:rPr>
              <w:t xml:space="preserve">Poor </w:t>
            </w:r>
            <w:r w:rsidR="00995A5B">
              <w:rPr>
                <w:rFonts w:cs="Arial"/>
                <w:sz w:val="18"/>
                <w:szCs w:val="18"/>
              </w:rPr>
              <w:t xml:space="preserve">off site </w:t>
            </w:r>
            <w:r>
              <w:rPr>
                <w:rFonts w:cs="Arial"/>
                <w:sz w:val="18"/>
                <w:szCs w:val="18"/>
              </w:rPr>
              <w:t xml:space="preserve">infection control standards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FFFFFF" w:themeFill="background1"/>
          </w:tcPr>
          <w:p w:rsidR="008076B2" w:rsidRDefault="008076B2" w:rsidP="007640A6">
            <w:pPr>
              <w:pStyle w:val="ListParagraph"/>
              <w:numPr>
                <w:ilvl w:val="0"/>
                <w:numId w:val="25"/>
              </w:numPr>
              <w:spacing w:before="60" w:after="60" w:line="360" w:lineRule="auto"/>
              <w:rPr>
                <w:rFonts w:cs="Arial"/>
                <w:color w:val="000000" w:themeColor="text1"/>
                <w:sz w:val="18"/>
                <w:szCs w:val="18"/>
                <w:lang w:val="en"/>
              </w:rPr>
            </w:pPr>
            <w:r>
              <w:rPr>
                <w:rFonts w:cs="Arial"/>
                <w:color w:val="000000" w:themeColor="text1"/>
                <w:sz w:val="18"/>
                <w:szCs w:val="18"/>
                <w:lang w:val="en"/>
              </w:rPr>
              <w:t>International visits are still under review for the start of the autumn term</w:t>
            </w:r>
          </w:p>
          <w:p w:rsidR="008076B2" w:rsidRDefault="008076B2" w:rsidP="007640A6">
            <w:pPr>
              <w:pStyle w:val="ListParagraph"/>
              <w:numPr>
                <w:ilvl w:val="0"/>
                <w:numId w:val="25"/>
              </w:numPr>
              <w:spacing w:before="60" w:after="60" w:line="360" w:lineRule="auto"/>
              <w:rPr>
                <w:rFonts w:cs="Arial"/>
                <w:color w:val="000000" w:themeColor="text1"/>
                <w:sz w:val="18"/>
                <w:szCs w:val="18"/>
                <w:lang w:val="en"/>
              </w:rPr>
            </w:pPr>
            <w:r>
              <w:rPr>
                <w:rFonts w:cs="Arial"/>
                <w:color w:val="000000" w:themeColor="text1"/>
                <w:sz w:val="18"/>
                <w:szCs w:val="18"/>
                <w:lang w:val="en"/>
              </w:rPr>
              <w:t>The school continue to use the local parks and local visits with the knowledge that outside visits and activities are safer then indoor occupied busy areas</w:t>
            </w:r>
          </w:p>
          <w:p w:rsidR="008076B2" w:rsidRDefault="008076B2" w:rsidP="007640A6">
            <w:pPr>
              <w:pStyle w:val="ListParagraph"/>
              <w:numPr>
                <w:ilvl w:val="0"/>
                <w:numId w:val="25"/>
              </w:numPr>
              <w:spacing w:before="60" w:after="60" w:line="360" w:lineRule="auto"/>
              <w:rPr>
                <w:rFonts w:cs="Arial"/>
                <w:color w:val="000000" w:themeColor="text1"/>
                <w:sz w:val="18"/>
                <w:szCs w:val="18"/>
                <w:lang w:val="en"/>
              </w:rPr>
            </w:pPr>
            <w:r>
              <w:rPr>
                <w:rFonts w:cs="Arial"/>
                <w:color w:val="000000" w:themeColor="text1"/>
                <w:sz w:val="18"/>
                <w:szCs w:val="18"/>
                <w:lang w:val="en"/>
              </w:rPr>
              <w:t xml:space="preserve">Hand and respiratory control are in place </w:t>
            </w:r>
          </w:p>
          <w:p w:rsidR="00AE2C0E" w:rsidRPr="008076B2" w:rsidRDefault="00AE2C0E" w:rsidP="007640A6">
            <w:pPr>
              <w:pStyle w:val="ListParagraph"/>
              <w:numPr>
                <w:ilvl w:val="0"/>
                <w:numId w:val="25"/>
              </w:numPr>
              <w:spacing w:before="60" w:after="60" w:line="360" w:lineRule="auto"/>
              <w:rPr>
                <w:rFonts w:cs="Arial"/>
                <w:color w:val="000000" w:themeColor="text1"/>
                <w:sz w:val="18"/>
                <w:szCs w:val="18"/>
                <w:lang w:val="en"/>
              </w:rPr>
            </w:pPr>
            <w:r>
              <w:rPr>
                <w:rFonts w:cs="Arial"/>
                <w:color w:val="000000" w:themeColor="text1"/>
                <w:sz w:val="18"/>
                <w:szCs w:val="18"/>
                <w:lang w:val="en"/>
              </w:rPr>
              <w:t xml:space="preserve">Ventilation is reviewed at all times to ensure there is appropriate air movement and taking action where necessary to move  or increase ventilation by opening windows and doors </w:t>
            </w:r>
          </w:p>
        </w:tc>
        <w:tc>
          <w:tcPr>
            <w:tcW w:w="904" w:type="dxa"/>
            <w:shd w:val="clear" w:color="auto" w:fill="FFFFFF" w:themeFill="background1"/>
          </w:tcPr>
          <w:p w:rsidR="008076B2" w:rsidRDefault="008076B2" w:rsidP="008076B2">
            <w:pPr>
              <w:jc w:val="center"/>
              <w:rPr>
                <w:rStyle w:val="Style2"/>
                <w:rFonts w:cs="Arial"/>
                <w:szCs w:val="20"/>
              </w:rPr>
            </w:pPr>
          </w:p>
          <w:p w:rsidR="00594FCF" w:rsidRDefault="00594FCF" w:rsidP="008076B2">
            <w:pPr>
              <w:jc w:val="center"/>
              <w:rPr>
                <w:rStyle w:val="Style2"/>
                <w:rFonts w:cs="Arial"/>
                <w:szCs w:val="20"/>
              </w:rPr>
            </w:pPr>
            <w:r>
              <w:rPr>
                <w:rStyle w:val="Style2"/>
                <w:rFonts w:cs="Arial"/>
                <w:szCs w:val="20"/>
              </w:rPr>
              <w:t>L</w:t>
            </w:r>
          </w:p>
        </w:tc>
        <w:tc>
          <w:tcPr>
            <w:tcW w:w="2326" w:type="dxa"/>
            <w:shd w:val="clear" w:color="auto" w:fill="FFFFFF" w:themeFill="background1"/>
          </w:tcPr>
          <w:p w:rsidR="008076B2" w:rsidRPr="00594FCF" w:rsidRDefault="00594FCF" w:rsidP="00594FCF">
            <w:pPr>
              <w:pStyle w:val="ListParagraph"/>
              <w:numPr>
                <w:ilvl w:val="0"/>
                <w:numId w:val="43"/>
              </w:numPr>
              <w:rPr>
                <w:rFonts w:asciiTheme="minorHAnsi" w:hAnsiTheme="minorHAnsi" w:cs="Arial"/>
                <w:sz w:val="18"/>
                <w:szCs w:val="18"/>
              </w:rPr>
            </w:pPr>
            <w:r w:rsidRPr="00594FCF">
              <w:rPr>
                <w:rFonts w:asciiTheme="minorHAnsi" w:hAnsiTheme="minorHAnsi" w:cs="Arial"/>
                <w:sz w:val="18"/>
                <w:szCs w:val="18"/>
              </w:rPr>
              <w:t>Educational Visits Risk Assessment to be completed by trip leads</w:t>
            </w:r>
          </w:p>
        </w:tc>
        <w:tc>
          <w:tcPr>
            <w:tcW w:w="1148" w:type="dxa"/>
            <w:shd w:val="clear" w:color="auto" w:fill="FFFFFF" w:themeFill="background1"/>
          </w:tcPr>
          <w:p w:rsidR="008076B2" w:rsidRPr="00F43AA4" w:rsidRDefault="00594FCF" w:rsidP="008076B2">
            <w:pPr>
              <w:rPr>
                <w:rFonts w:asciiTheme="minorHAnsi" w:hAnsiTheme="minorHAnsi" w:cs="Arial"/>
                <w:sz w:val="18"/>
                <w:szCs w:val="18"/>
              </w:rPr>
            </w:pPr>
            <w:r>
              <w:rPr>
                <w:rFonts w:asciiTheme="minorHAnsi" w:hAnsiTheme="minorHAnsi" w:cs="Arial"/>
                <w:sz w:val="18"/>
                <w:szCs w:val="18"/>
              </w:rPr>
              <w:t>N.Ahmed/ N.Akoo/ Admin Support/ P.Woods/ SLT Line Managers/ Trip Leads</w:t>
            </w:r>
          </w:p>
        </w:tc>
        <w:tc>
          <w:tcPr>
            <w:tcW w:w="1352" w:type="dxa"/>
            <w:shd w:val="clear" w:color="auto" w:fill="FFFFFF" w:themeFill="background1"/>
          </w:tcPr>
          <w:p w:rsidR="008076B2" w:rsidRPr="00F43AA4" w:rsidRDefault="00594FCF" w:rsidP="008076B2">
            <w:pPr>
              <w:rPr>
                <w:rFonts w:asciiTheme="minorHAnsi" w:hAnsiTheme="minorHAnsi" w:cs="Arial"/>
                <w:sz w:val="18"/>
                <w:szCs w:val="18"/>
              </w:rPr>
            </w:pPr>
            <w:r>
              <w:rPr>
                <w:rFonts w:asciiTheme="minorHAnsi" w:hAnsiTheme="minorHAnsi" w:cs="Arial"/>
                <w:sz w:val="18"/>
                <w:szCs w:val="18"/>
              </w:rPr>
              <w:t>On going</w:t>
            </w:r>
          </w:p>
        </w:tc>
      </w:tr>
      <w:tr w:rsidR="005C2143" w:rsidRPr="000D63D3" w:rsidTr="005109B0">
        <w:trPr>
          <w:trHeight w:val="374"/>
        </w:trPr>
        <w:tc>
          <w:tcPr>
            <w:tcW w:w="2706" w:type="dxa"/>
            <w:shd w:val="clear" w:color="auto" w:fill="FFFFFF" w:themeFill="background1"/>
          </w:tcPr>
          <w:p w:rsidR="00995A5B" w:rsidRPr="00C762F9" w:rsidRDefault="00995A5B" w:rsidP="00995A5B">
            <w:pPr>
              <w:spacing w:before="60" w:after="60" w:line="360" w:lineRule="auto"/>
              <w:rPr>
                <w:rFonts w:cs="Arial"/>
                <w:b/>
                <w:i/>
                <w:sz w:val="18"/>
                <w:szCs w:val="18"/>
              </w:rPr>
            </w:pPr>
            <w:r w:rsidRPr="00C762F9">
              <w:rPr>
                <w:rFonts w:cs="Arial"/>
                <w:b/>
                <w:i/>
                <w:sz w:val="18"/>
                <w:szCs w:val="18"/>
              </w:rPr>
              <w:t xml:space="preserve">CV19 infection </w:t>
            </w:r>
          </w:p>
          <w:p w:rsidR="00995A5B" w:rsidRDefault="00995A5B" w:rsidP="00995A5B">
            <w:pPr>
              <w:spacing w:before="60" w:after="60" w:line="360" w:lineRule="auto"/>
              <w:rPr>
                <w:rFonts w:cs="Arial"/>
                <w:i/>
                <w:sz w:val="18"/>
                <w:szCs w:val="18"/>
              </w:rPr>
            </w:pPr>
          </w:p>
          <w:p w:rsidR="00995A5B" w:rsidRPr="008076B2" w:rsidRDefault="00995A5B" w:rsidP="00995A5B">
            <w:pPr>
              <w:spacing w:before="60" w:after="60" w:line="360" w:lineRule="auto"/>
              <w:ind w:left="360"/>
              <w:rPr>
                <w:rFonts w:cs="Arial"/>
                <w:b/>
                <w:i/>
                <w:color w:val="FF0000"/>
                <w:sz w:val="18"/>
                <w:szCs w:val="18"/>
              </w:rPr>
            </w:pPr>
            <w:r>
              <w:rPr>
                <w:rFonts w:cs="Arial"/>
                <w:b/>
                <w:i/>
                <w:color w:val="FF0000"/>
                <w:sz w:val="18"/>
                <w:szCs w:val="18"/>
              </w:rPr>
              <w:lastRenderedPageBreak/>
              <w:t>11. Wrap around care after school clubs, breakfast club</w:t>
            </w:r>
          </w:p>
          <w:p w:rsidR="00995A5B" w:rsidRPr="00363B36" w:rsidRDefault="00995A5B" w:rsidP="00995A5B">
            <w:pPr>
              <w:spacing w:before="60" w:after="60" w:line="360" w:lineRule="auto"/>
              <w:rPr>
                <w:rFonts w:cs="Arial"/>
                <w:b/>
                <w:sz w:val="18"/>
                <w:szCs w:val="18"/>
              </w:rPr>
            </w:pPr>
          </w:p>
          <w:p w:rsidR="00995A5B" w:rsidRPr="009D7A47" w:rsidRDefault="00995A5B" w:rsidP="00995A5B">
            <w:pPr>
              <w:spacing w:before="60" w:after="60" w:line="360" w:lineRule="auto"/>
              <w:rPr>
                <w:rFonts w:cs="Arial"/>
                <w:bCs/>
                <w:iCs/>
                <w:sz w:val="18"/>
                <w:szCs w:val="18"/>
              </w:rPr>
            </w:pPr>
          </w:p>
        </w:tc>
        <w:tc>
          <w:tcPr>
            <w:tcW w:w="2167" w:type="dxa"/>
            <w:shd w:val="clear" w:color="auto" w:fill="FFFFFF" w:themeFill="background1"/>
          </w:tcPr>
          <w:p w:rsidR="00995A5B" w:rsidRPr="00363B36" w:rsidRDefault="00995A5B" w:rsidP="00995A5B">
            <w:pPr>
              <w:spacing w:before="60" w:after="60" w:line="360" w:lineRule="auto"/>
              <w:rPr>
                <w:rFonts w:cs="Arial"/>
                <w:b/>
                <w:bCs/>
                <w:sz w:val="18"/>
                <w:szCs w:val="18"/>
              </w:rPr>
            </w:pPr>
            <w:r w:rsidRPr="00363B36">
              <w:rPr>
                <w:rFonts w:cs="Arial"/>
                <w:b/>
                <w:bCs/>
                <w:sz w:val="18"/>
                <w:szCs w:val="18"/>
              </w:rPr>
              <w:lastRenderedPageBreak/>
              <w:t xml:space="preserve">Employees, agency, Pupils, visitors </w:t>
            </w:r>
          </w:p>
          <w:p w:rsidR="00995A5B" w:rsidRPr="00363B36" w:rsidRDefault="00995A5B" w:rsidP="00995A5B">
            <w:pPr>
              <w:spacing w:before="60" w:after="60" w:line="360" w:lineRule="auto"/>
              <w:rPr>
                <w:rFonts w:cs="Arial"/>
                <w:sz w:val="18"/>
                <w:szCs w:val="18"/>
              </w:rPr>
            </w:pPr>
          </w:p>
          <w:p w:rsidR="00995A5B" w:rsidRDefault="00995A5B" w:rsidP="00995A5B">
            <w:pPr>
              <w:spacing w:before="60" w:after="60" w:line="360" w:lineRule="auto"/>
              <w:rPr>
                <w:rFonts w:cs="Arial"/>
                <w:b/>
                <w:bCs/>
                <w:sz w:val="18"/>
                <w:szCs w:val="18"/>
              </w:rPr>
            </w:pPr>
            <w:r>
              <w:rPr>
                <w:rFonts w:cs="Arial"/>
                <w:sz w:val="18"/>
                <w:szCs w:val="18"/>
              </w:rPr>
              <w:lastRenderedPageBreak/>
              <w:t xml:space="preserve">Poor infection control standards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FFFFFF" w:themeFill="background1"/>
          </w:tcPr>
          <w:p w:rsidR="00995A5B" w:rsidRDefault="00995A5B" w:rsidP="007640A6">
            <w:pPr>
              <w:pStyle w:val="ListParagraph"/>
              <w:numPr>
                <w:ilvl w:val="0"/>
                <w:numId w:val="25"/>
              </w:numPr>
              <w:spacing w:before="60" w:after="60" w:line="360" w:lineRule="auto"/>
              <w:rPr>
                <w:rFonts w:cs="Arial"/>
                <w:color w:val="000000" w:themeColor="text1"/>
                <w:sz w:val="18"/>
                <w:szCs w:val="18"/>
                <w:lang w:val="en"/>
              </w:rPr>
            </w:pPr>
            <w:r>
              <w:rPr>
                <w:rFonts w:cs="Arial"/>
                <w:color w:val="000000" w:themeColor="text1"/>
                <w:sz w:val="18"/>
                <w:szCs w:val="18"/>
                <w:lang w:val="en"/>
              </w:rPr>
              <w:lastRenderedPageBreak/>
              <w:t xml:space="preserve">Our standard CV19 control covers this area </w:t>
            </w:r>
          </w:p>
          <w:p w:rsidR="00995A5B" w:rsidRDefault="00995A5B" w:rsidP="007640A6">
            <w:pPr>
              <w:pStyle w:val="ListParagraph"/>
              <w:numPr>
                <w:ilvl w:val="0"/>
                <w:numId w:val="25"/>
              </w:numPr>
              <w:spacing w:before="60" w:after="60" w:line="360" w:lineRule="auto"/>
              <w:rPr>
                <w:rFonts w:cs="Arial"/>
                <w:color w:val="000000" w:themeColor="text1"/>
                <w:sz w:val="18"/>
                <w:szCs w:val="18"/>
                <w:lang w:val="en"/>
              </w:rPr>
            </w:pPr>
            <w:r>
              <w:rPr>
                <w:rFonts w:cs="Arial"/>
                <w:color w:val="000000" w:themeColor="text1"/>
                <w:sz w:val="18"/>
                <w:szCs w:val="18"/>
                <w:lang w:val="en"/>
              </w:rPr>
              <w:t>Cleaning and ventilation of areas continues to be well managed</w:t>
            </w:r>
          </w:p>
          <w:p w:rsidR="00995A5B" w:rsidRDefault="00995A5B" w:rsidP="007640A6">
            <w:pPr>
              <w:pStyle w:val="ListParagraph"/>
              <w:numPr>
                <w:ilvl w:val="0"/>
                <w:numId w:val="25"/>
              </w:numPr>
              <w:spacing w:before="60" w:after="60" w:line="360" w:lineRule="auto"/>
              <w:rPr>
                <w:rFonts w:cs="Arial"/>
                <w:color w:val="000000" w:themeColor="text1"/>
                <w:sz w:val="18"/>
                <w:szCs w:val="18"/>
                <w:lang w:val="en"/>
              </w:rPr>
            </w:pPr>
            <w:r>
              <w:rPr>
                <w:rFonts w:cs="Arial"/>
                <w:color w:val="000000" w:themeColor="text1"/>
                <w:sz w:val="18"/>
                <w:szCs w:val="18"/>
                <w:lang w:val="en"/>
              </w:rPr>
              <w:lastRenderedPageBreak/>
              <w:t xml:space="preserve">Outbreak management risk assessment will be followed </w:t>
            </w:r>
          </w:p>
          <w:p w:rsidR="00995A5B" w:rsidRPr="00995A5B" w:rsidRDefault="00995A5B" w:rsidP="00995A5B">
            <w:pPr>
              <w:spacing w:before="60" w:after="60" w:line="360" w:lineRule="auto"/>
              <w:rPr>
                <w:rFonts w:cs="Arial"/>
                <w:color w:val="000000" w:themeColor="text1"/>
                <w:sz w:val="18"/>
                <w:szCs w:val="18"/>
                <w:highlight w:val="yellow"/>
              </w:rPr>
            </w:pPr>
          </w:p>
        </w:tc>
        <w:tc>
          <w:tcPr>
            <w:tcW w:w="904" w:type="dxa"/>
            <w:shd w:val="clear" w:color="auto" w:fill="FFFFFF" w:themeFill="background1"/>
          </w:tcPr>
          <w:p w:rsidR="00995A5B" w:rsidRDefault="00995A5B" w:rsidP="00995A5B">
            <w:pPr>
              <w:jc w:val="center"/>
              <w:rPr>
                <w:rStyle w:val="Style2"/>
                <w:rFonts w:cs="Arial"/>
                <w:szCs w:val="20"/>
              </w:rPr>
            </w:pPr>
          </w:p>
          <w:p w:rsidR="00594FCF" w:rsidRDefault="00594FCF" w:rsidP="00995A5B">
            <w:pPr>
              <w:jc w:val="center"/>
              <w:rPr>
                <w:rStyle w:val="Style2"/>
                <w:rFonts w:cs="Arial"/>
                <w:szCs w:val="20"/>
              </w:rPr>
            </w:pPr>
            <w:r>
              <w:rPr>
                <w:rStyle w:val="Style2"/>
                <w:rFonts w:cs="Arial"/>
                <w:szCs w:val="20"/>
              </w:rPr>
              <w:t>L</w:t>
            </w:r>
          </w:p>
        </w:tc>
        <w:tc>
          <w:tcPr>
            <w:tcW w:w="2326" w:type="dxa"/>
            <w:shd w:val="clear" w:color="auto" w:fill="FFFFFF" w:themeFill="background1"/>
          </w:tcPr>
          <w:p w:rsidR="00995A5B" w:rsidRPr="00594FCF" w:rsidRDefault="00594FCF" w:rsidP="00594FCF">
            <w:pPr>
              <w:pStyle w:val="ListParagraph"/>
              <w:numPr>
                <w:ilvl w:val="0"/>
                <w:numId w:val="45"/>
              </w:numPr>
              <w:rPr>
                <w:rFonts w:asciiTheme="minorHAnsi" w:hAnsiTheme="minorHAnsi" w:cs="Arial"/>
                <w:sz w:val="18"/>
                <w:szCs w:val="18"/>
              </w:rPr>
            </w:pPr>
            <w:r w:rsidRPr="00594FCF">
              <w:rPr>
                <w:rFonts w:asciiTheme="minorHAnsi" w:hAnsiTheme="minorHAnsi" w:cs="Arial"/>
                <w:sz w:val="18"/>
                <w:szCs w:val="18"/>
              </w:rPr>
              <w:t>Ensuring general cleaning and ventilation at all times</w:t>
            </w:r>
          </w:p>
        </w:tc>
        <w:tc>
          <w:tcPr>
            <w:tcW w:w="1148" w:type="dxa"/>
            <w:shd w:val="clear" w:color="auto" w:fill="FFFFFF" w:themeFill="background1"/>
          </w:tcPr>
          <w:p w:rsidR="00995A5B" w:rsidRPr="00594FCF" w:rsidRDefault="00594FCF" w:rsidP="00594FCF">
            <w:pPr>
              <w:rPr>
                <w:rFonts w:asciiTheme="minorHAnsi" w:hAnsiTheme="minorHAnsi" w:cs="Arial"/>
                <w:sz w:val="18"/>
                <w:szCs w:val="18"/>
              </w:rPr>
            </w:pPr>
            <w:r w:rsidRPr="00594FCF">
              <w:rPr>
                <w:rFonts w:asciiTheme="minorHAnsi" w:hAnsiTheme="minorHAnsi" w:cs="Arial"/>
                <w:sz w:val="18"/>
                <w:szCs w:val="18"/>
              </w:rPr>
              <w:t>Premises/cleaning team</w:t>
            </w:r>
          </w:p>
        </w:tc>
        <w:tc>
          <w:tcPr>
            <w:tcW w:w="1352" w:type="dxa"/>
            <w:shd w:val="clear" w:color="auto" w:fill="FFFFFF" w:themeFill="background1"/>
          </w:tcPr>
          <w:p w:rsidR="00995A5B" w:rsidRPr="00F43AA4" w:rsidRDefault="00594FCF" w:rsidP="00995A5B">
            <w:pPr>
              <w:rPr>
                <w:rFonts w:asciiTheme="minorHAnsi" w:hAnsiTheme="minorHAnsi" w:cs="Arial"/>
                <w:sz w:val="18"/>
                <w:szCs w:val="18"/>
              </w:rPr>
            </w:pPr>
            <w:r>
              <w:rPr>
                <w:rFonts w:asciiTheme="minorHAnsi" w:hAnsiTheme="minorHAnsi" w:cs="Arial"/>
                <w:sz w:val="18"/>
                <w:szCs w:val="18"/>
              </w:rPr>
              <w:t>On going</w:t>
            </w:r>
          </w:p>
        </w:tc>
      </w:tr>
      <w:tr w:rsidR="005C2143" w:rsidRPr="000D63D3" w:rsidTr="005109B0">
        <w:trPr>
          <w:trHeight w:val="374"/>
        </w:trPr>
        <w:tc>
          <w:tcPr>
            <w:tcW w:w="2706" w:type="dxa"/>
            <w:shd w:val="clear" w:color="auto" w:fill="FFFFFF" w:themeFill="background1"/>
          </w:tcPr>
          <w:p w:rsidR="006D7ADC" w:rsidRPr="00A85497" w:rsidRDefault="007F7377" w:rsidP="006D7ADC">
            <w:pPr>
              <w:spacing w:before="60" w:after="60" w:line="360" w:lineRule="auto"/>
              <w:rPr>
                <w:rFonts w:cs="Arial"/>
                <w:sz w:val="18"/>
                <w:szCs w:val="18"/>
              </w:rPr>
            </w:pPr>
            <w:r w:rsidRPr="007F7377">
              <w:rPr>
                <w:rFonts w:cs="Arial"/>
                <w:b/>
                <w:sz w:val="18"/>
                <w:szCs w:val="18"/>
              </w:rPr>
              <w:t>C</w:t>
            </w:r>
            <w:r>
              <w:rPr>
                <w:rFonts w:cs="Arial"/>
                <w:b/>
                <w:sz w:val="18"/>
                <w:szCs w:val="18"/>
              </w:rPr>
              <w:t>V19 infection</w:t>
            </w:r>
            <w:r w:rsidR="006D7ADC" w:rsidRPr="00A85497">
              <w:rPr>
                <w:rFonts w:cs="Arial"/>
                <w:sz w:val="18"/>
                <w:szCs w:val="18"/>
              </w:rPr>
              <w:t xml:space="preserve"> </w:t>
            </w:r>
          </w:p>
          <w:p w:rsidR="006D7ADC" w:rsidRDefault="006D7ADC" w:rsidP="006D7ADC">
            <w:pPr>
              <w:spacing w:before="60" w:after="60" w:line="360" w:lineRule="auto"/>
              <w:rPr>
                <w:rFonts w:cs="Arial"/>
                <w:b/>
                <w:sz w:val="18"/>
                <w:szCs w:val="18"/>
              </w:rPr>
            </w:pPr>
          </w:p>
          <w:p w:rsidR="007F7377" w:rsidRPr="008076B2" w:rsidRDefault="007F7377" w:rsidP="007F7377">
            <w:pPr>
              <w:spacing w:before="60" w:after="60" w:line="360" w:lineRule="auto"/>
              <w:ind w:left="360"/>
              <w:rPr>
                <w:rFonts w:cs="Arial"/>
                <w:b/>
                <w:i/>
                <w:color w:val="FF0000"/>
                <w:sz w:val="18"/>
                <w:szCs w:val="18"/>
              </w:rPr>
            </w:pPr>
            <w:r>
              <w:rPr>
                <w:rFonts w:cs="Arial"/>
                <w:b/>
                <w:i/>
                <w:color w:val="FF0000"/>
                <w:sz w:val="18"/>
                <w:szCs w:val="18"/>
              </w:rPr>
              <w:t>12. Water fountains causing easy transmission of cv19</w:t>
            </w:r>
          </w:p>
          <w:p w:rsidR="006D7ADC" w:rsidRPr="00F553AA" w:rsidRDefault="006D7ADC" w:rsidP="006D7ADC">
            <w:pPr>
              <w:spacing w:before="60" w:after="60" w:line="360" w:lineRule="auto"/>
              <w:rPr>
                <w:rFonts w:cs="Arial"/>
                <w:bCs/>
                <w:iCs/>
                <w:sz w:val="18"/>
                <w:szCs w:val="18"/>
              </w:rPr>
            </w:pPr>
          </w:p>
        </w:tc>
        <w:tc>
          <w:tcPr>
            <w:tcW w:w="2167" w:type="dxa"/>
            <w:shd w:val="clear" w:color="auto" w:fill="FFFFFF" w:themeFill="background1"/>
          </w:tcPr>
          <w:p w:rsidR="006D7ADC" w:rsidRPr="00273B58" w:rsidRDefault="006D7ADC" w:rsidP="006D7ADC">
            <w:pPr>
              <w:spacing w:before="60" w:after="60" w:line="360" w:lineRule="auto"/>
              <w:rPr>
                <w:rFonts w:cs="Arial"/>
                <w:b/>
                <w:bCs/>
                <w:sz w:val="18"/>
                <w:szCs w:val="18"/>
              </w:rPr>
            </w:pPr>
            <w:r>
              <w:rPr>
                <w:rFonts w:cs="Arial"/>
                <w:b/>
                <w:bCs/>
                <w:sz w:val="18"/>
                <w:szCs w:val="18"/>
              </w:rPr>
              <w:t xml:space="preserve">Employees, agency, Pupils, visitors </w:t>
            </w:r>
          </w:p>
          <w:p w:rsidR="006D7ADC" w:rsidRDefault="006D7ADC" w:rsidP="006D7ADC">
            <w:pPr>
              <w:spacing w:before="60" w:after="60" w:line="360" w:lineRule="auto"/>
              <w:rPr>
                <w:rFonts w:cs="Arial"/>
                <w:sz w:val="18"/>
                <w:szCs w:val="18"/>
              </w:rPr>
            </w:pPr>
          </w:p>
          <w:p w:rsidR="006D7ADC" w:rsidRPr="00A85497" w:rsidRDefault="006D7ADC" w:rsidP="006D7ADC">
            <w:pPr>
              <w:spacing w:before="60" w:after="60" w:line="360" w:lineRule="auto"/>
              <w:rPr>
                <w:rFonts w:cs="Arial"/>
                <w:sz w:val="18"/>
                <w:szCs w:val="18"/>
              </w:rPr>
            </w:pPr>
            <w:r>
              <w:rPr>
                <w:rFonts w:cs="Arial"/>
                <w:sz w:val="18"/>
                <w:szCs w:val="18"/>
              </w:rPr>
              <w:t>Causing severe infection/disease</w:t>
            </w:r>
          </w:p>
        </w:tc>
        <w:tc>
          <w:tcPr>
            <w:tcW w:w="5043" w:type="dxa"/>
            <w:shd w:val="clear" w:color="auto" w:fill="FFFFFF" w:themeFill="background1"/>
          </w:tcPr>
          <w:p w:rsidR="006D7ADC" w:rsidRPr="00594FCF" w:rsidRDefault="00594FCF" w:rsidP="00594FCF">
            <w:pPr>
              <w:pStyle w:val="ListParagraph"/>
              <w:numPr>
                <w:ilvl w:val="0"/>
                <w:numId w:val="26"/>
              </w:numPr>
              <w:spacing w:before="60" w:after="60" w:line="360" w:lineRule="auto"/>
              <w:rPr>
                <w:rFonts w:cs="Arial"/>
                <w:color w:val="000000" w:themeColor="text1"/>
                <w:sz w:val="18"/>
                <w:szCs w:val="18"/>
              </w:rPr>
            </w:pPr>
            <w:r>
              <w:rPr>
                <w:rFonts w:cs="Arial"/>
                <w:color w:val="000000" w:themeColor="text1"/>
                <w:sz w:val="18"/>
                <w:szCs w:val="18"/>
              </w:rPr>
              <w:t>Students using own bottle to fill up water – should not drink directly from fountains</w:t>
            </w:r>
            <w:r w:rsidR="006D7ADC" w:rsidRPr="007F7377">
              <w:rPr>
                <w:rFonts w:cs="Arial"/>
                <w:color w:val="000000" w:themeColor="text1"/>
                <w:sz w:val="18"/>
                <w:szCs w:val="18"/>
              </w:rPr>
              <w:t xml:space="preserve"> </w:t>
            </w:r>
          </w:p>
        </w:tc>
        <w:tc>
          <w:tcPr>
            <w:tcW w:w="904" w:type="dxa"/>
            <w:shd w:val="clear" w:color="auto" w:fill="FFFFFF" w:themeFill="background1"/>
          </w:tcPr>
          <w:p w:rsidR="006D7ADC" w:rsidRDefault="006D7ADC" w:rsidP="006D7ADC">
            <w:pPr>
              <w:jc w:val="center"/>
              <w:rPr>
                <w:rStyle w:val="Style2"/>
                <w:rFonts w:cs="Arial"/>
                <w:szCs w:val="20"/>
              </w:rPr>
            </w:pPr>
          </w:p>
          <w:p w:rsidR="00594FCF" w:rsidRDefault="00594FCF" w:rsidP="006D7ADC">
            <w:pPr>
              <w:jc w:val="center"/>
              <w:rPr>
                <w:rStyle w:val="Style2"/>
                <w:rFonts w:cs="Arial"/>
                <w:szCs w:val="20"/>
              </w:rPr>
            </w:pPr>
            <w:r>
              <w:rPr>
                <w:rStyle w:val="Style2"/>
                <w:rFonts w:cs="Arial"/>
                <w:szCs w:val="20"/>
              </w:rPr>
              <w:t>L</w:t>
            </w:r>
          </w:p>
        </w:tc>
        <w:tc>
          <w:tcPr>
            <w:tcW w:w="2326" w:type="dxa"/>
            <w:shd w:val="clear" w:color="auto" w:fill="FFFFFF" w:themeFill="background1"/>
          </w:tcPr>
          <w:p w:rsidR="006D7ADC" w:rsidRPr="00594FCF" w:rsidRDefault="00594FCF" w:rsidP="00594FCF">
            <w:pPr>
              <w:pStyle w:val="ListParagraph"/>
              <w:numPr>
                <w:ilvl w:val="0"/>
                <w:numId w:val="26"/>
              </w:numPr>
              <w:rPr>
                <w:rFonts w:asciiTheme="minorHAnsi" w:hAnsiTheme="minorHAnsi" w:cs="Arial"/>
                <w:sz w:val="18"/>
                <w:szCs w:val="18"/>
              </w:rPr>
            </w:pPr>
            <w:r>
              <w:rPr>
                <w:rFonts w:asciiTheme="minorHAnsi" w:hAnsiTheme="minorHAnsi" w:cs="Arial"/>
                <w:sz w:val="18"/>
                <w:szCs w:val="18"/>
              </w:rPr>
              <w:t>Re-iteration from staff and signage</w:t>
            </w:r>
          </w:p>
        </w:tc>
        <w:tc>
          <w:tcPr>
            <w:tcW w:w="1148" w:type="dxa"/>
            <w:shd w:val="clear" w:color="auto" w:fill="FFFFFF" w:themeFill="background1"/>
          </w:tcPr>
          <w:p w:rsidR="006D7ADC" w:rsidRDefault="00594FCF" w:rsidP="006D7ADC">
            <w:pPr>
              <w:rPr>
                <w:rFonts w:asciiTheme="minorHAnsi" w:hAnsiTheme="minorHAnsi" w:cs="Arial"/>
                <w:sz w:val="18"/>
                <w:szCs w:val="18"/>
              </w:rPr>
            </w:pPr>
            <w:r>
              <w:rPr>
                <w:rFonts w:asciiTheme="minorHAnsi" w:hAnsiTheme="minorHAnsi" w:cs="Arial"/>
                <w:sz w:val="18"/>
                <w:szCs w:val="18"/>
              </w:rPr>
              <w:t>Form tutors</w:t>
            </w:r>
          </w:p>
          <w:p w:rsidR="00594FCF" w:rsidRDefault="00594FCF" w:rsidP="006D7ADC">
            <w:pPr>
              <w:rPr>
                <w:rFonts w:asciiTheme="minorHAnsi" w:hAnsiTheme="minorHAnsi" w:cs="Arial"/>
                <w:sz w:val="18"/>
                <w:szCs w:val="18"/>
              </w:rPr>
            </w:pPr>
          </w:p>
          <w:p w:rsidR="00594FCF" w:rsidRDefault="00594FCF" w:rsidP="006D7ADC">
            <w:pPr>
              <w:rPr>
                <w:rFonts w:asciiTheme="minorHAnsi" w:hAnsiTheme="minorHAnsi" w:cs="Arial"/>
                <w:sz w:val="18"/>
                <w:szCs w:val="18"/>
              </w:rPr>
            </w:pPr>
            <w:r>
              <w:rPr>
                <w:rFonts w:asciiTheme="minorHAnsi" w:hAnsiTheme="minorHAnsi" w:cs="Arial"/>
                <w:sz w:val="18"/>
                <w:szCs w:val="18"/>
              </w:rPr>
              <w:t>Premises</w:t>
            </w:r>
          </w:p>
          <w:p w:rsidR="00594FCF" w:rsidRDefault="00594FCF" w:rsidP="006D7ADC">
            <w:pPr>
              <w:rPr>
                <w:rFonts w:asciiTheme="minorHAnsi" w:hAnsiTheme="minorHAnsi" w:cs="Arial"/>
                <w:sz w:val="18"/>
                <w:szCs w:val="18"/>
              </w:rPr>
            </w:pPr>
          </w:p>
          <w:p w:rsidR="00594FCF" w:rsidRPr="00F43AA4" w:rsidRDefault="00594FCF" w:rsidP="006D7ADC">
            <w:pPr>
              <w:rPr>
                <w:rFonts w:asciiTheme="minorHAnsi" w:hAnsiTheme="minorHAnsi" w:cs="Arial"/>
                <w:sz w:val="18"/>
                <w:szCs w:val="18"/>
              </w:rPr>
            </w:pPr>
            <w:r>
              <w:rPr>
                <w:rFonts w:asciiTheme="minorHAnsi" w:hAnsiTheme="minorHAnsi" w:cs="Arial"/>
                <w:sz w:val="18"/>
                <w:szCs w:val="18"/>
              </w:rPr>
              <w:t>N.Akoo</w:t>
            </w:r>
          </w:p>
        </w:tc>
        <w:tc>
          <w:tcPr>
            <w:tcW w:w="1352" w:type="dxa"/>
            <w:shd w:val="clear" w:color="auto" w:fill="FFFFFF" w:themeFill="background1"/>
          </w:tcPr>
          <w:p w:rsidR="006D7ADC" w:rsidRPr="00F43AA4" w:rsidRDefault="00594FCF" w:rsidP="006D7ADC">
            <w:pPr>
              <w:rPr>
                <w:rFonts w:asciiTheme="minorHAnsi" w:hAnsiTheme="minorHAnsi" w:cs="Arial"/>
                <w:sz w:val="18"/>
                <w:szCs w:val="18"/>
              </w:rPr>
            </w:pPr>
            <w:r>
              <w:rPr>
                <w:rFonts w:asciiTheme="minorHAnsi" w:hAnsiTheme="minorHAnsi" w:cs="Arial"/>
                <w:sz w:val="18"/>
                <w:szCs w:val="18"/>
              </w:rPr>
              <w:t>On-going</w:t>
            </w:r>
          </w:p>
        </w:tc>
      </w:tr>
      <w:tr w:rsidR="005C2143" w:rsidRPr="000D63D3" w:rsidTr="005109B0">
        <w:trPr>
          <w:trHeight w:val="374"/>
        </w:trPr>
        <w:tc>
          <w:tcPr>
            <w:tcW w:w="2706" w:type="dxa"/>
            <w:shd w:val="clear" w:color="auto" w:fill="FFFFFF" w:themeFill="background1"/>
          </w:tcPr>
          <w:p w:rsidR="00D92977" w:rsidRPr="00C762F9" w:rsidRDefault="00D92977" w:rsidP="00D92977">
            <w:pPr>
              <w:spacing w:before="60" w:after="60" w:line="360" w:lineRule="auto"/>
              <w:rPr>
                <w:rFonts w:cs="Arial"/>
                <w:b/>
                <w:i/>
                <w:sz w:val="18"/>
                <w:szCs w:val="18"/>
              </w:rPr>
            </w:pPr>
            <w:r w:rsidRPr="00C762F9">
              <w:rPr>
                <w:rFonts w:cs="Arial"/>
                <w:b/>
                <w:i/>
                <w:sz w:val="18"/>
                <w:szCs w:val="18"/>
              </w:rPr>
              <w:t xml:space="preserve">CV19 infection </w:t>
            </w:r>
          </w:p>
          <w:p w:rsidR="00D92977" w:rsidRDefault="00D92977" w:rsidP="00D92977">
            <w:pPr>
              <w:spacing w:before="60" w:after="60" w:line="360" w:lineRule="auto"/>
              <w:rPr>
                <w:rFonts w:cs="Arial"/>
                <w:i/>
                <w:sz w:val="18"/>
                <w:szCs w:val="18"/>
              </w:rPr>
            </w:pPr>
          </w:p>
          <w:p w:rsidR="00D92977" w:rsidRPr="008076B2" w:rsidRDefault="00D92977" w:rsidP="00D92977">
            <w:pPr>
              <w:spacing w:before="60" w:after="60" w:line="360" w:lineRule="auto"/>
              <w:ind w:left="360"/>
              <w:rPr>
                <w:rFonts w:cs="Arial"/>
                <w:b/>
                <w:i/>
                <w:color w:val="FF0000"/>
                <w:sz w:val="18"/>
                <w:szCs w:val="18"/>
              </w:rPr>
            </w:pPr>
            <w:r>
              <w:rPr>
                <w:rFonts w:cs="Arial"/>
                <w:b/>
                <w:i/>
                <w:color w:val="FF0000"/>
                <w:sz w:val="18"/>
                <w:szCs w:val="18"/>
              </w:rPr>
              <w:t>1</w:t>
            </w:r>
            <w:r w:rsidR="007F7377">
              <w:rPr>
                <w:rFonts w:cs="Arial"/>
                <w:b/>
                <w:i/>
                <w:color w:val="FF0000"/>
                <w:sz w:val="18"/>
                <w:szCs w:val="18"/>
              </w:rPr>
              <w:t>3</w:t>
            </w:r>
            <w:r>
              <w:rPr>
                <w:rFonts w:cs="Arial"/>
                <w:b/>
                <w:i/>
                <w:color w:val="FF0000"/>
                <w:sz w:val="18"/>
                <w:szCs w:val="18"/>
              </w:rPr>
              <w:t>. Poor communication</w:t>
            </w:r>
          </w:p>
          <w:p w:rsidR="00D92977" w:rsidRPr="00363B36" w:rsidRDefault="00D92977" w:rsidP="00D92977">
            <w:pPr>
              <w:spacing w:before="60" w:after="60" w:line="360" w:lineRule="auto"/>
              <w:rPr>
                <w:rFonts w:cs="Arial"/>
                <w:b/>
                <w:sz w:val="18"/>
                <w:szCs w:val="18"/>
              </w:rPr>
            </w:pPr>
          </w:p>
          <w:p w:rsidR="00D92977" w:rsidRPr="00AB36E8" w:rsidRDefault="00D92977" w:rsidP="00D92977">
            <w:pPr>
              <w:spacing w:before="60" w:after="60" w:line="360" w:lineRule="auto"/>
              <w:rPr>
                <w:rFonts w:cs="Arial"/>
                <w:b/>
                <w:i/>
                <w:sz w:val="18"/>
                <w:szCs w:val="18"/>
              </w:rPr>
            </w:pPr>
          </w:p>
        </w:tc>
        <w:tc>
          <w:tcPr>
            <w:tcW w:w="2167" w:type="dxa"/>
            <w:shd w:val="clear" w:color="auto" w:fill="FFFFFF" w:themeFill="background1"/>
          </w:tcPr>
          <w:p w:rsidR="00D92977" w:rsidRPr="00363B36" w:rsidRDefault="00D92977" w:rsidP="00D92977">
            <w:pPr>
              <w:spacing w:before="60" w:after="60" w:line="360" w:lineRule="auto"/>
              <w:rPr>
                <w:rFonts w:cs="Arial"/>
                <w:b/>
                <w:bCs/>
                <w:sz w:val="18"/>
                <w:szCs w:val="18"/>
              </w:rPr>
            </w:pPr>
            <w:r w:rsidRPr="00363B36">
              <w:rPr>
                <w:rFonts w:cs="Arial"/>
                <w:b/>
                <w:bCs/>
                <w:sz w:val="18"/>
                <w:szCs w:val="18"/>
              </w:rPr>
              <w:t xml:space="preserve">Employees, agency, Pupils, visitors </w:t>
            </w:r>
          </w:p>
          <w:p w:rsidR="00D92977" w:rsidRPr="00363B36" w:rsidRDefault="00D92977" w:rsidP="00D92977">
            <w:pPr>
              <w:spacing w:before="60" w:after="60" w:line="360" w:lineRule="auto"/>
              <w:rPr>
                <w:rFonts w:cs="Arial"/>
                <w:sz w:val="18"/>
                <w:szCs w:val="18"/>
              </w:rPr>
            </w:pPr>
          </w:p>
          <w:p w:rsidR="00D92977" w:rsidRPr="00A85497" w:rsidRDefault="00D92977" w:rsidP="007F7377">
            <w:pPr>
              <w:spacing w:before="60" w:after="60" w:line="360" w:lineRule="auto"/>
              <w:rPr>
                <w:rFonts w:cs="Arial"/>
                <w:sz w:val="18"/>
                <w:szCs w:val="18"/>
              </w:rPr>
            </w:pPr>
            <w:r>
              <w:rPr>
                <w:rFonts w:cs="Arial"/>
                <w:sz w:val="18"/>
                <w:szCs w:val="18"/>
              </w:rPr>
              <w:t xml:space="preserve">Poor </w:t>
            </w:r>
            <w:r w:rsidR="007F7377">
              <w:rPr>
                <w:rFonts w:cs="Arial"/>
                <w:sz w:val="18"/>
                <w:szCs w:val="18"/>
              </w:rPr>
              <w:t xml:space="preserve">communication </w:t>
            </w:r>
            <w:r w:rsidRPr="00363B36">
              <w:rPr>
                <w:rFonts w:cs="Arial"/>
                <w:sz w:val="18"/>
                <w:szCs w:val="18"/>
              </w:rPr>
              <w:t>causing severe</w:t>
            </w:r>
            <w:r>
              <w:rPr>
                <w:rFonts w:cs="Arial"/>
                <w:sz w:val="18"/>
                <w:szCs w:val="18"/>
              </w:rPr>
              <w:t xml:space="preserve"> </w:t>
            </w:r>
            <w:r w:rsidRPr="00363B36">
              <w:rPr>
                <w:rFonts w:cs="Arial"/>
                <w:sz w:val="18"/>
                <w:szCs w:val="18"/>
              </w:rPr>
              <w:t>infection/disease, sickness, and death</w:t>
            </w:r>
          </w:p>
        </w:tc>
        <w:tc>
          <w:tcPr>
            <w:tcW w:w="5043" w:type="dxa"/>
            <w:shd w:val="clear" w:color="auto" w:fill="FFFFFF" w:themeFill="background1"/>
          </w:tcPr>
          <w:p w:rsidR="00D92977" w:rsidRDefault="007F7377" w:rsidP="007640A6">
            <w:pPr>
              <w:pStyle w:val="ListParagraph"/>
              <w:numPr>
                <w:ilvl w:val="0"/>
                <w:numId w:val="27"/>
              </w:numPr>
              <w:spacing w:before="60" w:after="60" w:line="360" w:lineRule="auto"/>
              <w:rPr>
                <w:rFonts w:cs="Arial"/>
                <w:color w:val="000000" w:themeColor="text1"/>
                <w:sz w:val="18"/>
                <w:szCs w:val="18"/>
              </w:rPr>
            </w:pPr>
            <w:r>
              <w:rPr>
                <w:rFonts w:cs="Arial"/>
                <w:color w:val="000000" w:themeColor="text1"/>
                <w:sz w:val="18"/>
                <w:szCs w:val="18"/>
              </w:rPr>
              <w:t>We continue to communicate with staff, contractors, pupils, visitors, public health, and parents</w:t>
            </w:r>
          </w:p>
          <w:p w:rsidR="007F7377" w:rsidRDefault="007F7377" w:rsidP="007640A6">
            <w:pPr>
              <w:pStyle w:val="ListParagraph"/>
              <w:numPr>
                <w:ilvl w:val="0"/>
                <w:numId w:val="27"/>
              </w:numPr>
              <w:spacing w:before="60" w:after="60" w:line="360" w:lineRule="auto"/>
              <w:rPr>
                <w:rFonts w:cs="Arial"/>
                <w:color w:val="000000" w:themeColor="text1"/>
                <w:sz w:val="18"/>
                <w:szCs w:val="18"/>
              </w:rPr>
            </w:pPr>
            <w:r>
              <w:rPr>
                <w:rFonts w:cs="Arial"/>
                <w:color w:val="000000" w:themeColor="text1"/>
                <w:sz w:val="18"/>
                <w:szCs w:val="18"/>
              </w:rPr>
              <w:t xml:space="preserve">Designated staff are responsible for updating cv19 information </w:t>
            </w:r>
          </w:p>
          <w:p w:rsidR="007F7377" w:rsidRPr="007F7377" w:rsidRDefault="007F7377" w:rsidP="007640A6">
            <w:pPr>
              <w:pStyle w:val="ListParagraph"/>
              <w:numPr>
                <w:ilvl w:val="0"/>
                <w:numId w:val="27"/>
              </w:numPr>
              <w:spacing w:before="60" w:after="60" w:line="360" w:lineRule="auto"/>
              <w:rPr>
                <w:rFonts w:cs="Arial"/>
                <w:color w:val="000000" w:themeColor="text1"/>
                <w:sz w:val="18"/>
                <w:szCs w:val="18"/>
              </w:rPr>
            </w:pPr>
            <w:r>
              <w:rPr>
                <w:rFonts w:cs="Arial"/>
                <w:color w:val="000000" w:themeColor="text1"/>
                <w:sz w:val="18"/>
                <w:szCs w:val="18"/>
              </w:rPr>
              <w:t xml:space="preserve">Staff emails, website, newsletters continue to be used to update and share relevant information </w:t>
            </w:r>
          </w:p>
        </w:tc>
        <w:tc>
          <w:tcPr>
            <w:tcW w:w="904" w:type="dxa"/>
            <w:shd w:val="clear" w:color="auto" w:fill="FFFFFF" w:themeFill="background1"/>
          </w:tcPr>
          <w:p w:rsidR="00D92977" w:rsidRDefault="00D92977" w:rsidP="00D92977">
            <w:pPr>
              <w:jc w:val="center"/>
              <w:rPr>
                <w:rStyle w:val="Style2"/>
                <w:rFonts w:cs="Arial"/>
                <w:szCs w:val="20"/>
              </w:rPr>
            </w:pPr>
          </w:p>
          <w:p w:rsidR="00594FCF" w:rsidRDefault="00594FCF" w:rsidP="00D92977">
            <w:pPr>
              <w:jc w:val="center"/>
              <w:rPr>
                <w:rStyle w:val="Style2"/>
                <w:rFonts w:cs="Arial"/>
                <w:szCs w:val="20"/>
              </w:rPr>
            </w:pPr>
            <w:r>
              <w:rPr>
                <w:rStyle w:val="Style2"/>
                <w:rFonts w:cs="Arial"/>
                <w:szCs w:val="20"/>
              </w:rPr>
              <w:t>L</w:t>
            </w:r>
          </w:p>
        </w:tc>
        <w:tc>
          <w:tcPr>
            <w:tcW w:w="2326" w:type="dxa"/>
            <w:shd w:val="clear" w:color="auto" w:fill="FFFFFF" w:themeFill="background1"/>
          </w:tcPr>
          <w:p w:rsidR="00594FCF" w:rsidRPr="00594FCF" w:rsidRDefault="00594FCF" w:rsidP="00594FCF">
            <w:pPr>
              <w:pStyle w:val="ListParagraph"/>
              <w:numPr>
                <w:ilvl w:val="0"/>
                <w:numId w:val="46"/>
              </w:numPr>
              <w:rPr>
                <w:rFonts w:asciiTheme="minorHAnsi" w:hAnsiTheme="minorHAnsi" w:cs="Arial"/>
                <w:sz w:val="18"/>
                <w:szCs w:val="18"/>
              </w:rPr>
            </w:pPr>
            <w:r w:rsidRPr="00594FCF">
              <w:rPr>
                <w:rFonts w:asciiTheme="minorHAnsi" w:hAnsiTheme="minorHAnsi" w:cs="Arial"/>
                <w:sz w:val="18"/>
                <w:szCs w:val="18"/>
              </w:rPr>
              <w:t xml:space="preserve">Headteacher letters and communications with parents as necessary. </w:t>
            </w:r>
          </w:p>
          <w:p w:rsidR="00594FCF" w:rsidRDefault="00594FCF" w:rsidP="00D92977">
            <w:pPr>
              <w:rPr>
                <w:rFonts w:asciiTheme="minorHAnsi" w:hAnsiTheme="minorHAnsi" w:cs="Arial"/>
                <w:sz w:val="18"/>
                <w:szCs w:val="18"/>
              </w:rPr>
            </w:pPr>
          </w:p>
          <w:p w:rsidR="00594FCF" w:rsidRDefault="00594FCF" w:rsidP="00594FCF">
            <w:pPr>
              <w:pStyle w:val="ListParagraph"/>
              <w:numPr>
                <w:ilvl w:val="0"/>
                <w:numId w:val="46"/>
              </w:numPr>
              <w:rPr>
                <w:rFonts w:asciiTheme="minorHAnsi" w:hAnsiTheme="minorHAnsi" w:cs="Arial"/>
                <w:sz w:val="18"/>
                <w:szCs w:val="18"/>
              </w:rPr>
            </w:pPr>
            <w:r w:rsidRPr="00594FCF">
              <w:rPr>
                <w:rFonts w:asciiTheme="minorHAnsi" w:hAnsiTheme="minorHAnsi" w:cs="Arial"/>
                <w:sz w:val="18"/>
                <w:szCs w:val="18"/>
              </w:rPr>
              <w:t>Communication wit</w:t>
            </w:r>
            <w:r>
              <w:rPr>
                <w:rFonts w:asciiTheme="minorHAnsi" w:hAnsiTheme="minorHAnsi" w:cs="Arial"/>
                <w:sz w:val="18"/>
                <w:szCs w:val="18"/>
              </w:rPr>
              <w:t>h students</w:t>
            </w:r>
          </w:p>
          <w:p w:rsidR="00594FCF" w:rsidRPr="00594FCF" w:rsidRDefault="00594FCF" w:rsidP="00594FCF">
            <w:pPr>
              <w:pStyle w:val="ListParagraph"/>
              <w:rPr>
                <w:rFonts w:asciiTheme="minorHAnsi" w:hAnsiTheme="minorHAnsi" w:cs="Arial"/>
                <w:sz w:val="18"/>
                <w:szCs w:val="18"/>
              </w:rPr>
            </w:pPr>
          </w:p>
          <w:p w:rsidR="00594FCF" w:rsidRPr="00594FCF" w:rsidRDefault="00594FCF" w:rsidP="00594FCF">
            <w:pPr>
              <w:pStyle w:val="ListParagraph"/>
              <w:numPr>
                <w:ilvl w:val="0"/>
                <w:numId w:val="46"/>
              </w:numPr>
              <w:rPr>
                <w:rFonts w:asciiTheme="minorHAnsi" w:hAnsiTheme="minorHAnsi" w:cs="Arial"/>
                <w:sz w:val="18"/>
                <w:szCs w:val="18"/>
              </w:rPr>
            </w:pPr>
            <w:r>
              <w:rPr>
                <w:rFonts w:asciiTheme="minorHAnsi" w:hAnsiTheme="minorHAnsi" w:cs="Arial"/>
                <w:sz w:val="18"/>
                <w:szCs w:val="18"/>
              </w:rPr>
              <w:t>Risk Assessment available on school website</w:t>
            </w:r>
          </w:p>
        </w:tc>
        <w:tc>
          <w:tcPr>
            <w:tcW w:w="1148" w:type="dxa"/>
            <w:shd w:val="clear" w:color="auto" w:fill="FFFFFF" w:themeFill="background1"/>
          </w:tcPr>
          <w:p w:rsidR="00594FCF" w:rsidRDefault="00594FCF" w:rsidP="00D92977">
            <w:pPr>
              <w:rPr>
                <w:rFonts w:asciiTheme="minorHAnsi" w:hAnsiTheme="minorHAnsi" w:cs="Arial"/>
                <w:sz w:val="18"/>
                <w:szCs w:val="18"/>
              </w:rPr>
            </w:pPr>
            <w:r>
              <w:rPr>
                <w:rFonts w:asciiTheme="minorHAnsi" w:hAnsiTheme="minorHAnsi" w:cs="Arial"/>
                <w:sz w:val="18"/>
                <w:szCs w:val="18"/>
              </w:rPr>
              <w:t>P.Woods/ N.Jones/N.Akoo</w:t>
            </w:r>
          </w:p>
          <w:p w:rsidR="00594FCF" w:rsidRDefault="00594FCF" w:rsidP="00D92977">
            <w:pPr>
              <w:rPr>
                <w:rFonts w:asciiTheme="minorHAnsi" w:hAnsiTheme="minorHAnsi" w:cs="Arial"/>
                <w:sz w:val="18"/>
                <w:szCs w:val="18"/>
              </w:rPr>
            </w:pPr>
          </w:p>
          <w:p w:rsidR="00594FCF" w:rsidRPr="00F43AA4" w:rsidRDefault="00594FCF" w:rsidP="00D92977">
            <w:pPr>
              <w:rPr>
                <w:rFonts w:asciiTheme="minorHAnsi" w:hAnsiTheme="minorHAnsi" w:cs="Arial"/>
                <w:sz w:val="18"/>
                <w:szCs w:val="18"/>
              </w:rPr>
            </w:pPr>
            <w:r>
              <w:rPr>
                <w:rFonts w:asciiTheme="minorHAnsi" w:hAnsiTheme="minorHAnsi" w:cs="Arial"/>
                <w:sz w:val="18"/>
                <w:szCs w:val="18"/>
              </w:rPr>
              <w:t>All staff</w:t>
            </w:r>
          </w:p>
        </w:tc>
        <w:tc>
          <w:tcPr>
            <w:tcW w:w="1352" w:type="dxa"/>
            <w:shd w:val="clear" w:color="auto" w:fill="FFFFFF" w:themeFill="background1"/>
          </w:tcPr>
          <w:p w:rsidR="00D92977" w:rsidRDefault="00594FCF" w:rsidP="00D92977">
            <w:pPr>
              <w:rPr>
                <w:rFonts w:asciiTheme="minorHAnsi" w:hAnsiTheme="minorHAnsi" w:cs="Arial"/>
                <w:sz w:val="18"/>
                <w:szCs w:val="18"/>
              </w:rPr>
            </w:pPr>
            <w:r>
              <w:rPr>
                <w:rFonts w:asciiTheme="minorHAnsi" w:hAnsiTheme="minorHAnsi" w:cs="Arial"/>
                <w:sz w:val="18"/>
                <w:szCs w:val="18"/>
              </w:rPr>
              <w:t>On going</w:t>
            </w:r>
          </w:p>
          <w:p w:rsidR="00594FCF" w:rsidRPr="00F43AA4" w:rsidRDefault="00594FCF" w:rsidP="00D92977">
            <w:pPr>
              <w:rPr>
                <w:rFonts w:asciiTheme="minorHAnsi" w:hAnsiTheme="minorHAnsi" w:cs="Arial"/>
                <w:sz w:val="18"/>
                <w:szCs w:val="18"/>
              </w:rPr>
            </w:pPr>
          </w:p>
        </w:tc>
      </w:tr>
      <w:tr w:rsidR="005C2143" w:rsidRPr="000D63D3" w:rsidTr="005109B0">
        <w:trPr>
          <w:trHeight w:val="374"/>
        </w:trPr>
        <w:tc>
          <w:tcPr>
            <w:tcW w:w="2706" w:type="dxa"/>
            <w:shd w:val="clear" w:color="auto" w:fill="FFFFFF" w:themeFill="background1"/>
          </w:tcPr>
          <w:p w:rsidR="007F7377" w:rsidRPr="008E624B" w:rsidRDefault="007F7377" w:rsidP="007F7377">
            <w:pPr>
              <w:spacing w:before="60" w:after="60" w:line="360" w:lineRule="auto"/>
              <w:rPr>
                <w:rFonts w:cs="Arial"/>
                <w:b/>
                <w:i/>
                <w:sz w:val="18"/>
                <w:szCs w:val="18"/>
              </w:rPr>
            </w:pPr>
            <w:r w:rsidRPr="008E624B">
              <w:rPr>
                <w:rFonts w:cs="Arial"/>
                <w:b/>
                <w:i/>
                <w:sz w:val="18"/>
                <w:szCs w:val="18"/>
              </w:rPr>
              <w:t xml:space="preserve">CV19 infection </w:t>
            </w:r>
          </w:p>
          <w:p w:rsidR="007F7377" w:rsidRPr="008E624B" w:rsidRDefault="007F7377" w:rsidP="007F7377">
            <w:pPr>
              <w:spacing w:before="60" w:after="60" w:line="360" w:lineRule="auto"/>
              <w:rPr>
                <w:rFonts w:cs="Arial"/>
                <w:i/>
                <w:sz w:val="18"/>
                <w:szCs w:val="18"/>
              </w:rPr>
            </w:pPr>
          </w:p>
          <w:p w:rsidR="007F7377" w:rsidRPr="008E624B" w:rsidRDefault="007F7377" w:rsidP="007F7377">
            <w:pPr>
              <w:spacing w:before="60" w:after="60" w:line="360" w:lineRule="auto"/>
              <w:ind w:left="360"/>
              <w:rPr>
                <w:rFonts w:cs="Arial"/>
                <w:b/>
                <w:i/>
                <w:color w:val="FF0000"/>
                <w:sz w:val="18"/>
                <w:szCs w:val="18"/>
              </w:rPr>
            </w:pPr>
            <w:r w:rsidRPr="008E624B">
              <w:rPr>
                <w:rFonts w:cs="Arial"/>
                <w:b/>
                <w:i/>
                <w:color w:val="FF0000"/>
                <w:sz w:val="18"/>
                <w:szCs w:val="18"/>
              </w:rPr>
              <w:t xml:space="preserve">14. Not being prepared for changes, not having a contingency plan or outbreak risk assessment/plan </w:t>
            </w:r>
          </w:p>
          <w:p w:rsidR="007F7377" w:rsidRPr="008E624B" w:rsidRDefault="007F7377" w:rsidP="007F7377">
            <w:pPr>
              <w:spacing w:before="60" w:after="60" w:line="360" w:lineRule="auto"/>
              <w:rPr>
                <w:rFonts w:cs="Arial"/>
                <w:b/>
                <w:sz w:val="18"/>
                <w:szCs w:val="18"/>
              </w:rPr>
            </w:pPr>
          </w:p>
          <w:p w:rsidR="007F7377" w:rsidRPr="008E624B" w:rsidRDefault="007F7377" w:rsidP="007F7377">
            <w:pPr>
              <w:spacing w:before="60" w:after="60" w:line="360" w:lineRule="auto"/>
              <w:rPr>
                <w:rFonts w:cs="Arial"/>
                <w:b/>
                <w:i/>
                <w:sz w:val="18"/>
                <w:szCs w:val="18"/>
              </w:rPr>
            </w:pPr>
          </w:p>
        </w:tc>
        <w:tc>
          <w:tcPr>
            <w:tcW w:w="2167" w:type="dxa"/>
            <w:shd w:val="clear" w:color="auto" w:fill="FFFFFF" w:themeFill="background1"/>
          </w:tcPr>
          <w:p w:rsidR="007F7377" w:rsidRPr="008E624B" w:rsidRDefault="007F7377" w:rsidP="007F7377">
            <w:pPr>
              <w:spacing w:before="60" w:after="60" w:line="360" w:lineRule="auto"/>
              <w:rPr>
                <w:rFonts w:cs="Arial"/>
                <w:b/>
                <w:bCs/>
                <w:sz w:val="18"/>
                <w:szCs w:val="18"/>
              </w:rPr>
            </w:pPr>
            <w:r w:rsidRPr="008E624B">
              <w:rPr>
                <w:rFonts w:cs="Arial"/>
                <w:b/>
                <w:bCs/>
                <w:sz w:val="18"/>
                <w:szCs w:val="18"/>
              </w:rPr>
              <w:lastRenderedPageBreak/>
              <w:t xml:space="preserve">Employees, agency, Pupils, visitors </w:t>
            </w:r>
          </w:p>
          <w:p w:rsidR="007F7377" w:rsidRPr="008E624B" w:rsidRDefault="007F7377" w:rsidP="007F7377">
            <w:pPr>
              <w:spacing w:before="60" w:after="60" w:line="360" w:lineRule="auto"/>
              <w:rPr>
                <w:rFonts w:cs="Arial"/>
                <w:sz w:val="18"/>
                <w:szCs w:val="18"/>
              </w:rPr>
            </w:pPr>
          </w:p>
          <w:p w:rsidR="007F7377" w:rsidRPr="008E624B" w:rsidRDefault="007F7377" w:rsidP="007F7377">
            <w:pPr>
              <w:spacing w:before="60" w:after="60" w:line="360" w:lineRule="auto"/>
              <w:rPr>
                <w:rFonts w:cs="Arial"/>
                <w:sz w:val="18"/>
                <w:szCs w:val="18"/>
              </w:rPr>
            </w:pPr>
            <w:r w:rsidRPr="008E624B">
              <w:rPr>
                <w:rFonts w:cs="Arial"/>
                <w:sz w:val="18"/>
                <w:szCs w:val="18"/>
              </w:rPr>
              <w:t>Lack of planning causing severe infection/disease, sickness, and death</w:t>
            </w:r>
          </w:p>
        </w:tc>
        <w:tc>
          <w:tcPr>
            <w:tcW w:w="5043" w:type="dxa"/>
            <w:shd w:val="clear" w:color="auto" w:fill="FFFFFF" w:themeFill="background1"/>
          </w:tcPr>
          <w:p w:rsidR="007F7377" w:rsidRPr="008E624B" w:rsidRDefault="007F7377" w:rsidP="0006311E">
            <w:pPr>
              <w:pStyle w:val="ListParagraph"/>
              <w:numPr>
                <w:ilvl w:val="0"/>
                <w:numId w:val="28"/>
              </w:numPr>
              <w:spacing w:before="60" w:after="60" w:line="360" w:lineRule="auto"/>
              <w:rPr>
                <w:rFonts w:cs="Arial"/>
                <w:color w:val="000000" w:themeColor="text1"/>
                <w:sz w:val="18"/>
                <w:szCs w:val="18"/>
                <w:lang w:val="en"/>
              </w:rPr>
            </w:pPr>
            <w:r w:rsidRPr="008E624B">
              <w:rPr>
                <w:rFonts w:cs="Arial"/>
                <w:color w:val="000000" w:themeColor="text1"/>
                <w:sz w:val="18"/>
                <w:szCs w:val="18"/>
                <w:lang w:val="en"/>
              </w:rPr>
              <w:t xml:space="preserve">We are prepared to step up and down when infection rates and outbreak change the risk levels and actions </w:t>
            </w:r>
            <w:r w:rsidR="0006311E" w:rsidRPr="008E624B">
              <w:rPr>
                <w:rFonts w:cs="Arial"/>
                <w:color w:val="000000" w:themeColor="text1"/>
                <w:sz w:val="18"/>
                <w:szCs w:val="18"/>
                <w:lang w:val="en"/>
              </w:rPr>
              <w:t>and have completed an outbreak</w:t>
            </w:r>
            <w:r w:rsidR="000B2348" w:rsidRPr="008E624B">
              <w:rPr>
                <w:rFonts w:cs="Arial"/>
                <w:color w:val="000000" w:themeColor="text1"/>
                <w:sz w:val="18"/>
                <w:szCs w:val="18"/>
                <w:lang w:val="en"/>
              </w:rPr>
              <w:t xml:space="preserve"> management</w:t>
            </w:r>
            <w:r w:rsidR="0006311E" w:rsidRPr="008E624B">
              <w:rPr>
                <w:rFonts w:cs="Arial"/>
                <w:color w:val="000000" w:themeColor="text1"/>
                <w:sz w:val="18"/>
                <w:szCs w:val="18"/>
                <w:lang w:val="en"/>
              </w:rPr>
              <w:t>/ contingency plan</w:t>
            </w:r>
          </w:p>
        </w:tc>
        <w:tc>
          <w:tcPr>
            <w:tcW w:w="904" w:type="dxa"/>
            <w:shd w:val="clear" w:color="auto" w:fill="FFFFFF" w:themeFill="background1"/>
          </w:tcPr>
          <w:p w:rsidR="007F7377" w:rsidRDefault="007F7377" w:rsidP="007F7377">
            <w:pPr>
              <w:jc w:val="center"/>
              <w:rPr>
                <w:rStyle w:val="Style2"/>
                <w:rFonts w:cs="Arial"/>
                <w:szCs w:val="20"/>
              </w:rPr>
            </w:pPr>
          </w:p>
          <w:p w:rsidR="0006311E" w:rsidRDefault="0006311E" w:rsidP="007F7377">
            <w:pPr>
              <w:jc w:val="center"/>
              <w:rPr>
                <w:rStyle w:val="Style2"/>
                <w:rFonts w:cs="Arial"/>
                <w:szCs w:val="20"/>
              </w:rPr>
            </w:pPr>
            <w:r>
              <w:rPr>
                <w:rStyle w:val="Style2"/>
                <w:rFonts w:cs="Arial"/>
                <w:szCs w:val="20"/>
              </w:rPr>
              <w:t>L</w:t>
            </w:r>
          </w:p>
        </w:tc>
        <w:tc>
          <w:tcPr>
            <w:tcW w:w="2326" w:type="dxa"/>
            <w:shd w:val="clear" w:color="auto" w:fill="FFFFFF" w:themeFill="background1"/>
          </w:tcPr>
          <w:p w:rsidR="001F1866" w:rsidRPr="001F1866" w:rsidRDefault="0006311E" w:rsidP="001F1866">
            <w:pPr>
              <w:pStyle w:val="ListParagraph"/>
              <w:numPr>
                <w:ilvl w:val="0"/>
                <w:numId w:val="28"/>
              </w:numPr>
              <w:rPr>
                <w:rFonts w:asciiTheme="minorHAnsi" w:hAnsiTheme="minorHAnsi" w:cs="Arial"/>
                <w:sz w:val="18"/>
                <w:szCs w:val="18"/>
              </w:rPr>
            </w:pPr>
            <w:r>
              <w:rPr>
                <w:rFonts w:asciiTheme="minorHAnsi" w:hAnsiTheme="minorHAnsi" w:cs="Arial"/>
                <w:sz w:val="18"/>
                <w:szCs w:val="18"/>
              </w:rPr>
              <w:t>Contingency plan in place and consult</w:t>
            </w:r>
            <w:r w:rsidR="001F1866">
              <w:rPr>
                <w:rFonts w:asciiTheme="minorHAnsi" w:hAnsiTheme="minorHAnsi" w:cs="Arial"/>
                <w:sz w:val="18"/>
                <w:szCs w:val="18"/>
              </w:rPr>
              <w:t>ation with H&amp;S advisory as necessary and when to seek PHE advice</w:t>
            </w:r>
          </w:p>
        </w:tc>
        <w:tc>
          <w:tcPr>
            <w:tcW w:w="1148" w:type="dxa"/>
            <w:shd w:val="clear" w:color="auto" w:fill="FFFFFF" w:themeFill="background1"/>
          </w:tcPr>
          <w:p w:rsidR="007F7377" w:rsidRPr="00F43AA4" w:rsidRDefault="0006311E" w:rsidP="007F7377">
            <w:pPr>
              <w:rPr>
                <w:rFonts w:asciiTheme="minorHAnsi" w:hAnsiTheme="minorHAnsi" w:cs="Arial"/>
                <w:sz w:val="18"/>
                <w:szCs w:val="18"/>
              </w:rPr>
            </w:pPr>
            <w:r>
              <w:rPr>
                <w:rFonts w:asciiTheme="minorHAnsi" w:hAnsiTheme="minorHAnsi" w:cs="Arial"/>
                <w:sz w:val="18"/>
                <w:szCs w:val="18"/>
              </w:rPr>
              <w:t>N.Ahmed</w:t>
            </w:r>
          </w:p>
        </w:tc>
        <w:tc>
          <w:tcPr>
            <w:tcW w:w="1352" w:type="dxa"/>
            <w:shd w:val="clear" w:color="auto" w:fill="FFFFFF" w:themeFill="background1"/>
          </w:tcPr>
          <w:p w:rsidR="007F7377" w:rsidRPr="00F43AA4" w:rsidRDefault="0006311E" w:rsidP="007F7377">
            <w:pPr>
              <w:rPr>
                <w:rFonts w:asciiTheme="minorHAnsi" w:hAnsiTheme="minorHAnsi" w:cs="Arial"/>
                <w:sz w:val="18"/>
                <w:szCs w:val="18"/>
              </w:rPr>
            </w:pPr>
            <w:r>
              <w:rPr>
                <w:rFonts w:asciiTheme="minorHAnsi" w:hAnsiTheme="minorHAnsi" w:cs="Arial"/>
                <w:sz w:val="18"/>
                <w:szCs w:val="18"/>
              </w:rPr>
              <w:t>On going</w:t>
            </w:r>
          </w:p>
        </w:tc>
      </w:tr>
      <w:tr w:rsidR="005C2143" w:rsidRPr="000D63D3" w:rsidTr="005109B0">
        <w:trPr>
          <w:trHeight w:val="374"/>
        </w:trPr>
        <w:tc>
          <w:tcPr>
            <w:tcW w:w="2706" w:type="dxa"/>
            <w:shd w:val="clear" w:color="auto" w:fill="FFFFFF" w:themeFill="background1"/>
          </w:tcPr>
          <w:p w:rsidR="009130D2" w:rsidRPr="008E624B" w:rsidRDefault="009130D2" w:rsidP="009130D2">
            <w:pPr>
              <w:spacing w:before="60" w:after="60" w:line="360" w:lineRule="auto"/>
              <w:rPr>
                <w:rFonts w:cs="Arial"/>
                <w:b/>
                <w:i/>
                <w:sz w:val="18"/>
                <w:szCs w:val="18"/>
              </w:rPr>
            </w:pPr>
            <w:r w:rsidRPr="008E624B">
              <w:rPr>
                <w:rFonts w:cs="Arial"/>
                <w:b/>
                <w:i/>
                <w:sz w:val="18"/>
                <w:szCs w:val="18"/>
              </w:rPr>
              <w:t xml:space="preserve">CV19 infection </w:t>
            </w:r>
          </w:p>
          <w:p w:rsidR="009130D2" w:rsidRPr="008E624B" w:rsidRDefault="009130D2" w:rsidP="009130D2">
            <w:pPr>
              <w:spacing w:before="60" w:after="60" w:line="360" w:lineRule="auto"/>
              <w:rPr>
                <w:rFonts w:cs="Arial"/>
                <w:i/>
                <w:sz w:val="18"/>
                <w:szCs w:val="18"/>
              </w:rPr>
            </w:pPr>
          </w:p>
          <w:p w:rsidR="009130D2" w:rsidRPr="008E624B" w:rsidRDefault="009130D2" w:rsidP="009130D2">
            <w:pPr>
              <w:spacing w:before="60" w:after="60" w:line="360" w:lineRule="auto"/>
              <w:ind w:left="360"/>
              <w:rPr>
                <w:rFonts w:cs="Arial"/>
                <w:b/>
                <w:i/>
                <w:color w:val="FF0000"/>
                <w:sz w:val="18"/>
                <w:szCs w:val="18"/>
              </w:rPr>
            </w:pPr>
            <w:r w:rsidRPr="008E624B">
              <w:rPr>
                <w:rFonts w:cs="Arial"/>
                <w:b/>
                <w:i/>
                <w:color w:val="FF0000"/>
                <w:sz w:val="18"/>
                <w:szCs w:val="18"/>
              </w:rPr>
              <w:t>1</w:t>
            </w:r>
            <w:r w:rsidR="00E30BA3" w:rsidRPr="008E624B">
              <w:rPr>
                <w:rFonts w:cs="Arial"/>
                <w:b/>
                <w:i/>
                <w:color w:val="FF0000"/>
                <w:sz w:val="18"/>
                <w:szCs w:val="18"/>
              </w:rPr>
              <w:t>5</w:t>
            </w:r>
            <w:r w:rsidRPr="008E624B">
              <w:rPr>
                <w:rFonts w:cs="Arial"/>
                <w:b/>
                <w:i/>
                <w:color w:val="FF0000"/>
                <w:sz w:val="18"/>
                <w:szCs w:val="18"/>
              </w:rPr>
              <w:t xml:space="preserve">. No assessment of potential occupational disease/transmission caused by work </w:t>
            </w:r>
          </w:p>
          <w:p w:rsidR="009130D2" w:rsidRPr="008E624B" w:rsidRDefault="009130D2" w:rsidP="009130D2">
            <w:pPr>
              <w:spacing w:before="60" w:after="60" w:line="360" w:lineRule="auto"/>
              <w:rPr>
                <w:rFonts w:cs="Arial"/>
                <w:b/>
                <w:sz w:val="18"/>
                <w:szCs w:val="18"/>
              </w:rPr>
            </w:pPr>
          </w:p>
          <w:p w:rsidR="009130D2" w:rsidRPr="008E624B" w:rsidRDefault="009130D2" w:rsidP="009130D2">
            <w:pPr>
              <w:spacing w:before="60" w:after="60" w:line="360" w:lineRule="auto"/>
              <w:rPr>
                <w:rFonts w:cs="Arial"/>
                <w:bCs/>
                <w:iCs/>
                <w:sz w:val="18"/>
                <w:szCs w:val="18"/>
              </w:rPr>
            </w:pPr>
          </w:p>
        </w:tc>
        <w:tc>
          <w:tcPr>
            <w:tcW w:w="2167" w:type="dxa"/>
            <w:shd w:val="clear" w:color="auto" w:fill="FFFFFF" w:themeFill="background1"/>
          </w:tcPr>
          <w:p w:rsidR="009130D2" w:rsidRPr="008E624B" w:rsidRDefault="009130D2" w:rsidP="009130D2">
            <w:pPr>
              <w:spacing w:before="60" w:after="60" w:line="360" w:lineRule="auto"/>
              <w:rPr>
                <w:rFonts w:cs="Arial"/>
                <w:b/>
                <w:bCs/>
                <w:sz w:val="18"/>
                <w:szCs w:val="18"/>
              </w:rPr>
            </w:pPr>
            <w:r w:rsidRPr="008E624B">
              <w:rPr>
                <w:rFonts w:cs="Arial"/>
                <w:b/>
                <w:bCs/>
                <w:sz w:val="18"/>
                <w:szCs w:val="18"/>
              </w:rPr>
              <w:t xml:space="preserve">Employees, agency, Pupils, visitors </w:t>
            </w:r>
          </w:p>
          <w:p w:rsidR="009130D2" w:rsidRPr="008E624B" w:rsidRDefault="009130D2" w:rsidP="009130D2">
            <w:pPr>
              <w:spacing w:before="60" w:after="60" w:line="360" w:lineRule="auto"/>
              <w:rPr>
                <w:rFonts w:cs="Arial"/>
                <w:sz w:val="18"/>
                <w:szCs w:val="18"/>
              </w:rPr>
            </w:pPr>
          </w:p>
          <w:p w:rsidR="009130D2" w:rsidRPr="008E624B" w:rsidRDefault="009130D2" w:rsidP="009130D2">
            <w:pPr>
              <w:spacing w:before="60" w:after="60" w:line="360" w:lineRule="auto"/>
              <w:rPr>
                <w:rFonts w:cs="Arial"/>
                <w:b/>
                <w:bCs/>
                <w:sz w:val="18"/>
                <w:szCs w:val="18"/>
              </w:rPr>
            </w:pPr>
            <w:r w:rsidRPr="008E624B">
              <w:rPr>
                <w:rFonts w:cs="Arial"/>
                <w:sz w:val="18"/>
                <w:szCs w:val="18"/>
              </w:rPr>
              <w:t>Causing severe infection/disease, sickness, and death</w:t>
            </w:r>
          </w:p>
        </w:tc>
        <w:tc>
          <w:tcPr>
            <w:tcW w:w="5043" w:type="dxa"/>
            <w:shd w:val="clear" w:color="auto" w:fill="FFFFFF" w:themeFill="background1"/>
          </w:tcPr>
          <w:p w:rsidR="009130D2" w:rsidRPr="008E624B" w:rsidRDefault="009130D2" w:rsidP="007640A6">
            <w:pPr>
              <w:pStyle w:val="ListParagraph"/>
              <w:numPr>
                <w:ilvl w:val="0"/>
                <w:numId w:val="29"/>
              </w:numPr>
              <w:spacing w:before="60" w:after="60" w:line="360" w:lineRule="auto"/>
              <w:rPr>
                <w:rFonts w:cs="Arial"/>
                <w:color w:val="000000" w:themeColor="text1"/>
                <w:sz w:val="18"/>
                <w:szCs w:val="18"/>
              </w:rPr>
            </w:pPr>
            <w:r w:rsidRPr="008E624B">
              <w:rPr>
                <w:rFonts w:cs="Arial"/>
                <w:color w:val="000000" w:themeColor="text1"/>
                <w:sz w:val="18"/>
                <w:szCs w:val="18"/>
              </w:rPr>
              <w:t>An assessment of exposure to be completed for each confirmed case, the local PH team to be advised</w:t>
            </w:r>
          </w:p>
          <w:p w:rsidR="009130D2" w:rsidRPr="008E624B" w:rsidRDefault="009130D2" w:rsidP="007640A6">
            <w:pPr>
              <w:pStyle w:val="ListParagraph"/>
              <w:numPr>
                <w:ilvl w:val="0"/>
                <w:numId w:val="29"/>
              </w:numPr>
              <w:spacing w:before="60" w:after="60" w:line="360" w:lineRule="auto"/>
              <w:rPr>
                <w:rFonts w:cs="Arial"/>
                <w:color w:val="000000" w:themeColor="text1"/>
                <w:sz w:val="18"/>
                <w:szCs w:val="18"/>
              </w:rPr>
            </w:pPr>
            <w:r w:rsidRPr="008E624B">
              <w:rPr>
                <w:rFonts w:cs="Arial"/>
                <w:color w:val="000000" w:themeColor="text1"/>
                <w:sz w:val="18"/>
                <w:szCs w:val="18"/>
              </w:rPr>
              <w:t>Enter details within the accident recording reporting forms such as Evolve or Accident medical tracker or paper based accident form, or LA online accident system, following your employer accident reporting procedures</w:t>
            </w:r>
          </w:p>
          <w:p w:rsidR="009130D2" w:rsidRPr="008E624B" w:rsidRDefault="009130D2" w:rsidP="007640A6">
            <w:pPr>
              <w:pStyle w:val="ListParagraph"/>
              <w:numPr>
                <w:ilvl w:val="0"/>
                <w:numId w:val="29"/>
              </w:numPr>
              <w:spacing w:before="60" w:after="60" w:line="360" w:lineRule="auto"/>
              <w:rPr>
                <w:rFonts w:cs="Arial"/>
                <w:color w:val="000000" w:themeColor="text1"/>
                <w:sz w:val="18"/>
                <w:szCs w:val="18"/>
              </w:rPr>
            </w:pPr>
            <w:r w:rsidRPr="008E624B">
              <w:rPr>
                <w:rFonts w:cs="Arial"/>
                <w:color w:val="000000" w:themeColor="text1"/>
                <w:sz w:val="18"/>
                <w:szCs w:val="18"/>
              </w:rPr>
              <w:t>Inform Juniper with full details of confirmed covid-19 case without delay</w:t>
            </w:r>
          </w:p>
        </w:tc>
        <w:tc>
          <w:tcPr>
            <w:tcW w:w="904" w:type="dxa"/>
            <w:shd w:val="clear" w:color="auto" w:fill="FFFFFF" w:themeFill="background1"/>
          </w:tcPr>
          <w:p w:rsidR="009130D2" w:rsidRDefault="009130D2" w:rsidP="009130D2">
            <w:pPr>
              <w:jc w:val="center"/>
              <w:rPr>
                <w:rStyle w:val="Style2"/>
                <w:rFonts w:cs="Arial"/>
                <w:szCs w:val="20"/>
              </w:rPr>
            </w:pPr>
          </w:p>
        </w:tc>
        <w:tc>
          <w:tcPr>
            <w:tcW w:w="2326" w:type="dxa"/>
            <w:shd w:val="clear" w:color="auto" w:fill="FFFFFF" w:themeFill="background1"/>
          </w:tcPr>
          <w:p w:rsidR="009130D2" w:rsidRPr="00F43AA4" w:rsidRDefault="009130D2" w:rsidP="009130D2">
            <w:pPr>
              <w:rPr>
                <w:rFonts w:asciiTheme="minorHAnsi" w:hAnsiTheme="minorHAnsi" w:cs="Arial"/>
                <w:sz w:val="18"/>
                <w:szCs w:val="18"/>
              </w:rPr>
            </w:pPr>
          </w:p>
        </w:tc>
        <w:tc>
          <w:tcPr>
            <w:tcW w:w="1148" w:type="dxa"/>
            <w:shd w:val="clear" w:color="auto" w:fill="FFFFFF" w:themeFill="background1"/>
          </w:tcPr>
          <w:p w:rsidR="009130D2" w:rsidRPr="00F43AA4" w:rsidRDefault="009130D2" w:rsidP="009130D2">
            <w:pPr>
              <w:rPr>
                <w:rFonts w:asciiTheme="minorHAnsi" w:hAnsiTheme="minorHAnsi" w:cs="Arial"/>
                <w:sz w:val="18"/>
                <w:szCs w:val="18"/>
              </w:rPr>
            </w:pPr>
          </w:p>
        </w:tc>
        <w:tc>
          <w:tcPr>
            <w:tcW w:w="1352" w:type="dxa"/>
            <w:shd w:val="clear" w:color="auto" w:fill="FFFFFF" w:themeFill="background1"/>
          </w:tcPr>
          <w:p w:rsidR="009130D2" w:rsidRPr="00F43AA4" w:rsidRDefault="009130D2" w:rsidP="009130D2">
            <w:pPr>
              <w:rPr>
                <w:rFonts w:asciiTheme="minorHAnsi" w:hAnsiTheme="minorHAnsi" w:cs="Arial"/>
                <w:sz w:val="18"/>
                <w:szCs w:val="18"/>
              </w:rPr>
            </w:pPr>
          </w:p>
        </w:tc>
      </w:tr>
      <w:tr w:rsidR="005C2143" w:rsidRPr="000D63D3" w:rsidTr="005109B0">
        <w:trPr>
          <w:trHeight w:val="374"/>
        </w:trPr>
        <w:tc>
          <w:tcPr>
            <w:tcW w:w="2706" w:type="dxa"/>
            <w:shd w:val="clear" w:color="auto" w:fill="FFFFFF" w:themeFill="background1"/>
          </w:tcPr>
          <w:p w:rsidR="00A35DBD" w:rsidRPr="00C762F9" w:rsidRDefault="00A35DBD" w:rsidP="00A35DBD">
            <w:pPr>
              <w:spacing w:before="60" w:after="60" w:line="360" w:lineRule="auto"/>
              <w:rPr>
                <w:rFonts w:cs="Arial"/>
                <w:b/>
                <w:i/>
                <w:sz w:val="18"/>
                <w:szCs w:val="18"/>
              </w:rPr>
            </w:pPr>
            <w:r w:rsidRPr="00C762F9">
              <w:rPr>
                <w:rFonts w:cs="Arial"/>
                <w:b/>
                <w:i/>
                <w:sz w:val="18"/>
                <w:szCs w:val="18"/>
              </w:rPr>
              <w:t xml:space="preserve">CV19 infection </w:t>
            </w:r>
          </w:p>
          <w:p w:rsidR="00A35DBD" w:rsidRDefault="00A35DBD" w:rsidP="00A35DBD">
            <w:pPr>
              <w:spacing w:before="60" w:after="60" w:line="360" w:lineRule="auto"/>
              <w:rPr>
                <w:rFonts w:cs="Arial"/>
                <w:i/>
                <w:sz w:val="18"/>
                <w:szCs w:val="18"/>
              </w:rPr>
            </w:pPr>
          </w:p>
          <w:p w:rsidR="00A35DBD" w:rsidRPr="008076B2" w:rsidRDefault="00A35DBD" w:rsidP="00A35DBD">
            <w:pPr>
              <w:spacing w:before="60" w:after="60" w:line="360" w:lineRule="auto"/>
              <w:ind w:left="360"/>
              <w:rPr>
                <w:rFonts w:cs="Arial"/>
                <w:b/>
                <w:i/>
                <w:color w:val="FF0000"/>
                <w:sz w:val="18"/>
                <w:szCs w:val="18"/>
              </w:rPr>
            </w:pPr>
            <w:r>
              <w:rPr>
                <w:rFonts w:cs="Arial"/>
                <w:b/>
                <w:i/>
                <w:color w:val="FF0000"/>
                <w:sz w:val="18"/>
                <w:szCs w:val="18"/>
              </w:rPr>
              <w:t xml:space="preserve">16. Increased chemical risk to pupils and others </w:t>
            </w:r>
          </w:p>
          <w:p w:rsidR="00A35DBD" w:rsidRPr="00363B36" w:rsidRDefault="00A35DBD" w:rsidP="00A35DBD">
            <w:pPr>
              <w:spacing w:before="60" w:after="60" w:line="360" w:lineRule="auto"/>
              <w:rPr>
                <w:rFonts w:cs="Arial"/>
                <w:b/>
                <w:sz w:val="18"/>
                <w:szCs w:val="18"/>
              </w:rPr>
            </w:pPr>
          </w:p>
          <w:p w:rsidR="00A35DBD" w:rsidRPr="00C762F9" w:rsidRDefault="00A35DBD" w:rsidP="00A35DBD">
            <w:pPr>
              <w:spacing w:before="60" w:after="60" w:line="360" w:lineRule="auto"/>
              <w:rPr>
                <w:rFonts w:cs="Arial"/>
                <w:b/>
                <w:i/>
                <w:sz w:val="18"/>
                <w:szCs w:val="18"/>
              </w:rPr>
            </w:pPr>
          </w:p>
        </w:tc>
        <w:tc>
          <w:tcPr>
            <w:tcW w:w="2167" w:type="dxa"/>
            <w:shd w:val="clear" w:color="auto" w:fill="FFFFFF" w:themeFill="background1"/>
          </w:tcPr>
          <w:p w:rsidR="00A35DBD" w:rsidRPr="008E624B" w:rsidRDefault="00A35DBD" w:rsidP="00A35DBD">
            <w:pPr>
              <w:spacing w:before="60" w:after="60" w:line="360" w:lineRule="auto"/>
              <w:rPr>
                <w:rFonts w:cs="Arial"/>
                <w:b/>
                <w:bCs/>
                <w:sz w:val="18"/>
                <w:szCs w:val="18"/>
              </w:rPr>
            </w:pPr>
            <w:r w:rsidRPr="008E624B">
              <w:rPr>
                <w:rFonts w:cs="Arial"/>
                <w:b/>
                <w:bCs/>
                <w:sz w:val="18"/>
                <w:szCs w:val="18"/>
              </w:rPr>
              <w:t xml:space="preserve">Employees, agency, Pupils, visitors </w:t>
            </w:r>
          </w:p>
          <w:p w:rsidR="00A35DBD" w:rsidRPr="008E624B" w:rsidRDefault="00A35DBD" w:rsidP="00A35DBD">
            <w:pPr>
              <w:spacing w:before="60" w:after="60" w:line="360" w:lineRule="auto"/>
              <w:rPr>
                <w:rFonts w:cs="Arial"/>
                <w:sz w:val="18"/>
                <w:szCs w:val="18"/>
              </w:rPr>
            </w:pPr>
          </w:p>
          <w:p w:rsidR="00A35DBD" w:rsidRPr="008E624B" w:rsidRDefault="00A35DBD" w:rsidP="00A35DBD">
            <w:pPr>
              <w:spacing w:before="60" w:after="60" w:line="360" w:lineRule="auto"/>
              <w:rPr>
                <w:rFonts w:cs="Arial"/>
                <w:b/>
                <w:bCs/>
                <w:sz w:val="18"/>
                <w:szCs w:val="18"/>
              </w:rPr>
            </w:pPr>
            <w:r w:rsidRPr="008E624B">
              <w:rPr>
                <w:rFonts w:cs="Arial"/>
                <w:sz w:val="18"/>
                <w:szCs w:val="18"/>
              </w:rPr>
              <w:t xml:space="preserve">Use of sanitisers and cleaning products being located around the school, classrooms – pupils accidently ingesting the chemical or having a reaction to the substance </w:t>
            </w:r>
          </w:p>
        </w:tc>
        <w:tc>
          <w:tcPr>
            <w:tcW w:w="5043" w:type="dxa"/>
            <w:shd w:val="clear" w:color="auto" w:fill="FFFFFF" w:themeFill="background1"/>
          </w:tcPr>
          <w:p w:rsidR="00A35DBD" w:rsidRPr="008E624B" w:rsidRDefault="00A35DBD" w:rsidP="007640A6">
            <w:pPr>
              <w:pStyle w:val="ListParagraph"/>
              <w:numPr>
                <w:ilvl w:val="0"/>
                <w:numId w:val="29"/>
              </w:numPr>
              <w:spacing w:before="60" w:after="60" w:line="360" w:lineRule="auto"/>
              <w:rPr>
                <w:rFonts w:cs="Arial"/>
                <w:color w:val="000000" w:themeColor="text1"/>
                <w:sz w:val="18"/>
                <w:szCs w:val="18"/>
              </w:rPr>
            </w:pPr>
            <w:r w:rsidRPr="008E624B">
              <w:rPr>
                <w:rFonts w:cs="Arial"/>
                <w:color w:val="000000" w:themeColor="text1"/>
                <w:sz w:val="18"/>
                <w:szCs w:val="18"/>
              </w:rPr>
              <w:t>The location of cleaning products to be in a secure area away from pupils</w:t>
            </w:r>
          </w:p>
          <w:p w:rsidR="00A35DBD" w:rsidRPr="008E624B" w:rsidRDefault="00A35DBD" w:rsidP="007640A6">
            <w:pPr>
              <w:pStyle w:val="ListParagraph"/>
              <w:numPr>
                <w:ilvl w:val="0"/>
                <w:numId w:val="29"/>
              </w:numPr>
              <w:spacing w:before="60" w:after="60" w:line="360" w:lineRule="auto"/>
              <w:rPr>
                <w:rFonts w:cs="Arial"/>
                <w:color w:val="000000" w:themeColor="text1"/>
                <w:sz w:val="18"/>
                <w:szCs w:val="18"/>
              </w:rPr>
            </w:pPr>
            <w:r w:rsidRPr="008E624B">
              <w:rPr>
                <w:rFonts w:cs="Arial"/>
                <w:color w:val="000000" w:themeColor="text1"/>
                <w:sz w:val="18"/>
                <w:szCs w:val="18"/>
              </w:rPr>
              <w:t xml:space="preserve">Safety data sheets and coshh risk assessments in place </w:t>
            </w:r>
          </w:p>
          <w:p w:rsidR="00A35DBD" w:rsidRPr="008E624B" w:rsidRDefault="00A35DBD" w:rsidP="007640A6">
            <w:pPr>
              <w:pStyle w:val="ListParagraph"/>
              <w:numPr>
                <w:ilvl w:val="0"/>
                <w:numId w:val="29"/>
              </w:numPr>
              <w:spacing w:before="60" w:after="60" w:line="360" w:lineRule="auto"/>
              <w:rPr>
                <w:rFonts w:cs="Arial"/>
                <w:color w:val="000000" w:themeColor="text1"/>
                <w:sz w:val="18"/>
                <w:szCs w:val="18"/>
              </w:rPr>
            </w:pPr>
            <w:r w:rsidRPr="008E624B">
              <w:rPr>
                <w:rFonts w:cs="Arial"/>
                <w:color w:val="000000" w:themeColor="text1"/>
                <w:sz w:val="18"/>
                <w:szCs w:val="18"/>
              </w:rPr>
              <w:t xml:space="preserve">Staff trained in the safe use and storage of substances </w:t>
            </w:r>
          </w:p>
          <w:p w:rsidR="00A35DBD" w:rsidRPr="008E624B" w:rsidRDefault="00A35DBD" w:rsidP="007640A6">
            <w:pPr>
              <w:pStyle w:val="ListParagraph"/>
              <w:numPr>
                <w:ilvl w:val="0"/>
                <w:numId w:val="29"/>
              </w:numPr>
              <w:spacing w:before="60" w:after="60" w:line="360" w:lineRule="auto"/>
              <w:rPr>
                <w:rFonts w:cs="Arial"/>
                <w:color w:val="000000" w:themeColor="text1"/>
                <w:sz w:val="18"/>
                <w:szCs w:val="18"/>
              </w:rPr>
            </w:pPr>
            <w:r w:rsidRPr="008E624B">
              <w:rPr>
                <w:rFonts w:cs="Arial"/>
                <w:color w:val="000000" w:themeColor="text1"/>
                <w:sz w:val="18"/>
                <w:szCs w:val="18"/>
              </w:rPr>
              <w:t xml:space="preserve">All containers  </w:t>
            </w:r>
            <w:r w:rsidRPr="008E624B">
              <w:rPr>
                <w:rFonts w:cs="Arial"/>
                <w:b/>
                <w:color w:val="000000" w:themeColor="text1"/>
                <w:sz w:val="18"/>
                <w:szCs w:val="18"/>
              </w:rPr>
              <w:t xml:space="preserve">must </w:t>
            </w:r>
            <w:r w:rsidRPr="008E624B">
              <w:rPr>
                <w:rFonts w:cs="Arial"/>
                <w:color w:val="000000" w:themeColor="text1"/>
                <w:sz w:val="18"/>
                <w:szCs w:val="18"/>
              </w:rPr>
              <w:t xml:space="preserve">have their labels installed </w:t>
            </w:r>
          </w:p>
          <w:p w:rsidR="00A35DBD" w:rsidRPr="008E624B" w:rsidRDefault="00A35DBD" w:rsidP="007640A6">
            <w:pPr>
              <w:pStyle w:val="ListParagraph"/>
              <w:numPr>
                <w:ilvl w:val="0"/>
                <w:numId w:val="29"/>
              </w:numPr>
              <w:spacing w:before="60" w:after="60" w:line="360" w:lineRule="auto"/>
              <w:rPr>
                <w:rFonts w:cs="Arial"/>
                <w:color w:val="000000" w:themeColor="text1"/>
                <w:sz w:val="18"/>
                <w:szCs w:val="18"/>
              </w:rPr>
            </w:pPr>
            <w:r w:rsidRPr="008E624B">
              <w:rPr>
                <w:rFonts w:cs="Arial"/>
                <w:color w:val="000000" w:themeColor="text1"/>
                <w:sz w:val="18"/>
                <w:szCs w:val="18"/>
              </w:rPr>
              <w:t xml:space="preserve">The coshh risk assessment must take consideration of volume of storage and location, to ensure there is no increased fire risk. This means no storage next to heat or ignition sources </w:t>
            </w:r>
          </w:p>
        </w:tc>
        <w:tc>
          <w:tcPr>
            <w:tcW w:w="904" w:type="dxa"/>
            <w:shd w:val="clear" w:color="auto" w:fill="FFFFFF" w:themeFill="background1"/>
          </w:tcPr>
          <w:p w:rsidR="00A35DBD" w:rsidRDefault="00A35DBD" w:rsidP="00A35DBD">
            <w:pPr>
              <w:jc w:val="center"/>
              <w:rPr>
                <w:rStyle w:val="Style2"/>
                <w:rFonts w:cs="Arial"/>
                <w:szCs w:val="20"/>
              </w:rPr>
            </w:pPr>
          </w:p>
          <w:p w:rsidR="0006311E" w:rsidRDefault="0006311E" w:rsidP="00A35DBD">
            <w:pPr>
              <w:jc w:val="center"/>
              <w:rPr>
                <w:rStyle w:val="Style2"/>
                <w:rFonts w:cs="Arial"/>
                <w:szCs w:val="20"/>
              </w:rPr>
            </w:pPr>
            <w:r>
              <w:rPr>
                <w:rStyle w:val="Style2"/>
                <w:rFonts w:cs="Arial"/>
                <w:szCs w:val="20"/>
              </w:rPr>
              <w:t>L</w:t>
            </w:r>
          </w:p>
        </w:tc>
        <w:tc>
          <w:tcPr>
            <w:tcW w:w="2326" w:type="dxa"/>
            <w:shd w:val="clear" w:color="auto" w:fill="FFFFFF" w:themeFill="background1"/>
          </w:tcPr>
          <w:p w:rsidR="00A35DBD" w:rsidRPr="00F43AA4" w:rsidRDefault="0006311E" w:rsidP="00A35DBD">
            <w:pPr>
              <w:rPr>
                <w:rFonts w:asciiTheme="minorHAnsi" w:hAnsiTheme="minorHAnsi" w:cs="Arial"/>
                <w:sz w:val="18"/>
                <w:szCs w:val="18"/>
              </w:rPr>
            </w:pPr>
            <w:r>
              <w:rPr>
                <w:rFonts w:asciiTheme="minorHAnsi" w:hAnsiTheme="minorHAnsi" w:cs="Arial"/>
                <w:sz w:val="18"/>
                <w:szCs w:val="18"/>
              </w:rPr>
              <w:t xml:space="preserve">Cleaning products stored appropriately </w:t>
            </w:r>
          </w:p>
        </w:tc>
        <w:tc>
          <w:tcPr>
            <w:tcW w:w="1148" w:type="dxa"/>
            <w:shd w:val="clear" w:color="auto" w:fill="FFFFFF" w:themeFill="background1"/>
          </w:tcPr>
          <w:p w:rsidR="00A35DBD" w:rsidRPr="0006311E" w:rsidRDefault="0006311E" w:rsidP="0006311E">
            <w:pPr>
              <w:pStyle w:val="ListParagraph"/>
              <w:numPr>
                <w:ilvl w:val="0"/>
                <w:numId w:val="47"/>
              </w:numPr>
              <w:rPr>
                <w:rFonts w:asciiTheme="minorHAnsi" w:hAnsiTheme="minorHAnsi" w:cs="Arial"/>
                <w:sz w:val="18"/>
                <w:szCs w:val="18"/>
              </w:rPr>
            </w:pPr>
            <w:r>
              <w:rPr>
                <w:rFonts w:asciiTheme="minorHAnsi" w:hAnsiTheme="minorHAnsi" w:cs="Arial"/>
                <w:sz w:val="18"/>
                <w:szCs w:val="18"/>
              </w:rPr>
              <w:t>Premises Team</w:t>
            </w:r>
          </w:p>
        </w:tc>
        <w:tc>
          <w:tcPr>
            <w:tcW w:w="1352" w:type="dxa"/>
            <w:shd w:val="clear" w:color="auto" w:fill="FFFFFF" w:themeFill="background1"/>
          </w:tcPr>
          <w:p w:rsidR="00A35DBD" w:rsidRPr="00F43AA4" w:rsidRDefault="0006311E" w:rsidP="00A35DBD">
            <w:pPr>
              <w:rPr>
                <w:rFonts w:asciiTheme="minorHAnsi" w:hAnsiTheme="minorHAnsi" w:cs="Arial"/>
                <w:sz w:val="18"/>
                <w:szCs w:val="18"/>
              </w:rPr>
            </w:pPr>
            <w:r>
              <w:rPr>
                <w:rFonts w:asciiTheme="minorHAnsi" w:hAnsiTheme="minorHAnsi" w:cs="Arial"/>
                <w:sz w:val="18"/>
                <w:szCs w:val="18"/>
              </w:rPr>
              <w:t>On going</w:t>
            </w:r>
          </w:p>
        </w:tc>
      </w:tr>
    </w:tbl>
    <w:p w:rsidR="00E511CA" w:rsidRDefault="00E511CA" w:rsidP="005869BB">
      <w:pPr>
        <w:spacing w:line="360" w:lineRule="auto"/>
        <w:rPr>
          <w:rFonts w:cs="Arial"/>
          <w:sz w:val="20"/>
          <w:szCs w:val="20"/>
        </w:rPr>
      </w:pPr>
    </w:p>
    <w:tbl>
      <w:tblPr>
        <w:tblStyle w:val="TableGrid"/>
        <w:tblW w:w="15588" w:type="dxa"/>
        <w:tblLook w:val="04A0" w:firstRow="1" w:lastRow="0" w:firstColumn="1" w:lastColumn="0" w:noHBand="0" w:noVBand="1"/>
      </w:tblPr>
      <w:tblGrid>
        <w:gridCol w:w="1657"/>
        <w:gridCol w:w="6043"/>
        <w:gridCol w:w="7688"/>
        <w:gridCol w:w="200"/>
      </w:tblGrid>
      <w:tr w:rsidR="002106F0" w:rsidTr="0006311E">
        <w:trPr>
          <w:trHeight w:val="468"/>
        </w:trPr>
        <w:tc>
          <w:tcPr>
            <w:tcW w:w="7700" w:type="dxa"/>
            <w:gridSpan w:val="2"/>
            <w:shd w:val="clear" w:color="auto" w:fill="365F91" w:themeFill="accent1" w:themeFillShade="BF"/>
            <w:vAlign w:val="center"/>
          </w:tcPr>
          <w:p w:rsidR="002106F0" w:rsidRDefault="002106F0" w:rsidP="002106F0">
            <w:pPr>
              <w:spacing w:line="360" w:lineRule="auto"/>
              <w:jc w:val="center"/>
              <w:rPr>
                <w:rFonts w:cs="Arial"/>
                <w:sz w:val="20"/>
                <w:szCs w:val="20"/>
              </w:rPr>
            </w:pPr>
            <w:r w:rsidRPr="005321E2">
              <w:rPr>
                <w:rFonts w:cs="Arial"/>
                <w:b/>
                <w:color w:val="FFFFFF" w:themeColor="background1"/>
                <w:sz w:val="20"/>
                <w:szCs w:val="20"/>
              </w:rPr>
              <w:t>Overall Residual Risk for Activity</w:t>
            </w:r>
            <w:r>
              <w:rPr>
                <w:rFonts w:cs="Arial"/>
                <w:b/>
                <w:color w:val="FFFFFF" w:themeColor="background1"/>
                <w:sz w:val="20"/>
                <w:szCs w:val="20"/>
              </w:rPr>
              <w:t xml:space="preserve"> (L / M / H):</w:t>
            </w:r>
          </w:p>
        </w:tc>
        <w:tc>
          <w:tcPr>
            <w:tcW w:w="7888" w:type="dxa"/>
            <w:gridSpan w:val="2"/>
            <w:shd w:val="clear" w:color="auto" w:fill="9BBB59" w:themeFill="accent3"/>
            <w:vAlign w:val="center"/>
          </w:tcPr>
          <w:p w:rsidR="002106F0" w:rsidRPr="003776D1" w:rsidRDefault="002106F0" w:rsidP="00BD23C5">
            <w:pPr>
              <w:rPr>
                <w:rFonts w:cs="Arial"/>
                <w:sz w:val="20"/>
                <w:szCs w:val="20"/>
              </w:rPr>
            </w:pPr>
          </w:p>
        </w:tc>
      </w:tr>
      <w:tr w:rsidR="0095694A" w:rsidRPr="000D63D3" w:rsidTr="00DB6DD4">
        <w:trPr>
          <w:gridAfter w:val="1"/>
          <w:wAfter w:w="200" w:type="dxa"/>
        </w:trPr>
        <w:tc>
          <w:tcPr>
            <w:tcW w:w="1657" w:type="dxa"/>
            <w:shd w:val="clear" w:color="auto" w:fill="F2F2F2" w:themeFill="background1" w:themeFillShade="F2"/>
            <w:vAlign w:val="center"/>
          </w:tcPr>
          <w:p w:rsidR="0095694A" w:rsidRPr="000D63D3" w:rsidRDefault="0095694A" w:rsidP="002106F0">
            <w:pPr>
              <w:spacing w:line="360" w:lineRule="auto"/>
              <w:rPr>
                <w:rFonts w:cs="Arial"/>
                <w:b/>
                <w:sz w:val="20"/>
                <w:szCs w:val="20"/>
              </w:rPr>
            </w:pPr>
            <w:r w:rsidRPr="000D63D3">
              <w:rPr>
                <w:rFonts w:cs="Arial"/>
                <w:b/>
                <w:sz w:val="20"/>
                <w:szCs w:val="20"/>
              </w:rPr>
              <w:t>Level of Ri</w:t>
            </w:r>
            <w:r w:rsidR="009E6654">
              <w:rPr>
                <w:rFonts w:cs="Arial"/>
                <w:b/>
                <w:sz w:val="20"/>
                <w:szCs w:val="20"/>
              </w:rPr>
              <w:t>sk</w:t>
            </w:r>
          </w:p>
        </w:tc>
        <w:tc>
          <w:tcPr>
            <w:tcW w:w="13731" w:type="dxa"/>
            <w:gridSpan w:val="2"/>
            <w:shd w:val="clear" w:color="auto" w:fill="F2F2F2" w:themeFill="background1" w:themeFillShade="F2"/>
            <w:vAlign w:val="center"/>
          </w:tcPr>
          <w:p w:rsidR="002C581C" w:rsidRPr="000D63D3" w:rsidRDefault="0095694A" w:rsidP="002106F0">
            <w:pPr>
              <w:spacing w:line="360" w:lineRule="auto"/>
              <w:rPr>
                <w:rFonts w:cs="Arial"/>
                <w:b/>
                <w:sz w:val="20"/>
                <w:szCs w:val="20"/>
              </w:rPr>
            </w:pPr>
            <w:r w:rsidRPr="000D63D3">
              <w:rPr>
                <w:rFonts w:cs="Arial"/>
                <w:b/>
                <w:sz w:val="20"/>
                <w:szCs w:val="20"/>
              </w:rPr>
              <w:t>Suggested Action</w:t>
            </w:r>
          </w:p>
        </w:tc>
      </w:tr>
      <w:tr w:rsidR="0095694A" w:rsidRPr="00F31A4F" w:rsidTr="00DB6DD4">
        <w:trPr>
          <w:gridAfter w:val="1"/>
          <w:wAfter w:w="200" w:type="dxa"/>
        </w:trPr>
        <w:tc>
          <w:tcPr>
            <w:tcW w:w="0" w:type="auto"/>
            <w:shd w:val="clear" w:color="auto" w:fill="92D050"/>
            <w:vAlign w:val="center"/>
          </w:tcPr>
          <w:p w:rsidR="002C581C" w:rsidRPr="00F31A4F" w:rsidRDefault="002C581C" w:rsidP="00F31A4F">
            <w:pPr>
              <w:jc w:val="center"/>
              <w:rPr>
                <w:rFonts w:cs="Arial"/>
                <w:b/>
                <w:sz w:val="20"/>
                <w:szCs w:val="20"/>
              </w:rPr>
            </w:pPr>
          </w:p>
          <w:p w:rsidR="002C581C" w:rsidRPr="00F31A4F" w:rsidRDefault="0095694A" w:rsidP="00F31A4F">
            <w:pPr>
              <w:jc w:val="center"/>
              <w:rPr>
                <w:rFonts w:cs="Arial"/>
                <w:b/>
                <w:sz w:val="20"/>
                <w:szCs w:val="20"/>
              </w:rPr>
            </w:pPr>
            <w:r w:rsidRPr="00F31A4F">
              <w:rPr>
                <w:rFonts w:cs="Arial"/>
                <w:b/>
                <w:sz w:val="20"/>
                <w:szCs w:val="20"/>
              </w:rPr>
              <w:lastRenderedPageBreak/>
              <w:t>LOW</w:t>
            </w:r>
          </w:p>
        </w:tc>
        <w:tc>
          <w:tcPr>
            <w:tcW w:w="0" w:type="auto"/>
            <w:gridSpan w:val="2"/>
            <w:vAlign w:val="center"/>
          </w:tcPr>
          <w:p w:rsidR="002C581C" w:rsidRPr="00F31A4F" w:rsidRDefault="002C581C" w:rsidP="005321E2">
            <w:pPr>
              <w:jc w:val="both"/>
              <w:rPr>
                <w:rFonts w:cs="Arial"/>
                <w:sz w:val="20"/>
                <w:szCs w:val="20"/>
              </w:rPr>
            </w:pPr>
          </w:p>
          <w:p w:rsidR="0095694A" w:rsidRPr="00F31A4F" w:rsidRDefault="003362B7" w:rsidP="005321E2">
            <w:pPr>
              <w:jc w:val="both"/>
              <w:rPr>
                <w:rFonts w:cs="Arial"/>
                <w:sz w:val="20"/>
                <w:szCs w:val="20"/>
              </w:rPr>
            </w:pPr>
            <w:r w:rsidRPr="00F31A4F">
              <w:rPr>
                <w:rFonts w:cs="Arial"/>
                <w:sz w:val="20"/>
                <w:szCs w:val="20"/>
              </w:rPr>
              <w:lastRenderedPageBreak/>
              <w:t>Control</w:t>
            </w:r>
            <w:r w:rsidR="005321E2" w:rsidRPr="00F31A4F">
              <w:rPr>
                <w:rFonts w:cs="Arial"/>
                <w:sz w:val="20"/>
                <w:szCs w:val="20"/>
              </w:rPr>
              <w:t xml:space="preserve"> measures are adequate but </w:t>
            </w:r>
            <w:r w:rsidRPr="00F31A4F">
              <w:rPr>
                <w:rFonts w:cs="Arial"/>
                <w:sz w:val="20"/>
                <w:szCs w:val="20"/>
              </w:rPr>
              <w:t xml:space="preserve">continue to </w:t>
            </w:r>
            <w:r w:rsidR="005321E2" w:rsidRPr="00F31A4F">
              <w:rPr>
                <w:rFonts w:cs="Arial"/>
                <w:sz w:val="20"/>
                <w:szCs w:val="20"/>
              </w:rPr>
              <w:t xml:space="preserve">monitor and review; </w:t>
            </w:r>
            <w:r w:rsidRPr="00F31A4F">
              <w:rPr>
                <w:rFonts w:cs="Arial"/>
                <w:sz w:val="20"/>
                <w:szCs w:val="20"/>
              </w:rPr>
              <w:t>ensure that they remain satisfactory and appropriate</w:t>
            </w:r>
          </w:p>
        </w:tc>
      </w:tr>
      <w:tr w:rsidR="0095694A" w:rsidRPr="00F31A4F" w:rsidTr="00DB6DD4">
        <w:trPr>
          <w:gridAfter w:val="1"/>
          <w:wAfter w:w="200" w:type="dxa"/>
        </w:trPr>
        <w:tc>
          <w:tcPr>
            <w:tcW w:w="0" w:type="auto"/>
            <w:shd w:val="clear" w:color="auto" w:fill="FFC000"/>
            <w:vAlign w:val="center"/>
          </w:tcPr>
          <w:p w:rsidR="002C581C" w:rsidRPr="00F31A4F" w:rsidRDefault="002C581C" w:rsidP="00F31A4F">
            <w:pPr>
              <w:jc w:val="center"/>
              <w:rPr>
                <w:rFonts w:cs="Arial"/>
                <w:b/>
                <w:sz w:val="20"/>
                <w:szCs w:val="20"/>
              </w:rPr>
            </w:pPr>
          </w:p>
          <w:p w:rsidR="0095694A" w:rsidRPr="00F31A4F" w:rsidRDefault="0095694A" w:rsidP="00F31A4F">
            <w:pPr>
              <w:jc w:val="center"/>
              <w:rPr>
                <w:rFonts w:cs="Arial"/>
                <w:b/>
                <w:sz w:val="20"/>
                <w:szCs w:val="20"/>
              </w:rPr>
            </w:pPr>
            <w:r w:rsidRPr="00F31A4F">
              <w:rPr>
                <w:rFonts w:cs="Arial"/>
                <w:b/>
                <w:sz w:val="20"/>
                <w:szCs w:val="20"/>
              </w:rPr>
              <w:t>MEDIUM</w:t>
            </w:r>
          </w:p>
        </w:tc>
        <w:tc>
          <w:tcPr>
            <w:tcW w:w="0" w:type="auto"/>
            <w:gridSpan w:val="2"/>
            <w:vAlign w:val="center"/>
          </w:tcPr>
          <w:p w:rsidR="002C581C" w:rsidRPr="00F31A4F" w:rsidRDefault="002C581C" w:rsidP="005321E2">
            <w:pPr>
              <w:jc w:val="both"/>
              <w:rPr>
                <w:rFonts w:cs="Arial"/>
                <w:sz w:val="20"/>
                <w:szCs w:val="20"/>
              </w:rPr>
            </w:pPr>
          </w:p>
          <w:p w:rsidR="0095694A" w:rsidRPr="00F31A4F" w:rsidRDefault="003362B7" w:rsidP="005321E2">
            <w:pPr>
              <w:jc w:val="both"/>
              <w:rPr>
                <w:rFonts w:cs="Arial"/>
                <w:sz w:val="20"/>
                <w:szCs w:val="20"/>
              </w:rPr>
            </w:pPr>
            <w:r w:rsidRPr="00F31A4F">
              <w:rPr>
                <w:rFonts w:cs="Arial"/>
                <w:sz w:val="20"/>
                <w:szCs w:val="20"/>
              </w:rPr>
              <w:t>Control measures need to be introduced</w:t>
            </w:r>
            <w:r w:rsidR="002C581C" w:rsidRPr="00F31A4F">
              <w:rPr>
                <w:rFonts w:cs="Arial"/>
                <w:sz w:val="20"/>
                <w:szCs w:val="20"/>
              </w:rPr>
              <w:t xml:space="preserve"> within a specified time period</w:t>
            </w:r>
            <w:r w:rsidRPr="00F31A4F">
              <w:rPr>
                <w:rFonts w:cs="Arial"/>
                <w:sz w:val="20"/>
                <w:szCs w:val="20"/>
              </w:rPr>
              <w:t xml:space="preserve">; continue to monitor and review </w:t>
            </w:r>
          </w:p>
        </w:tc>
      </w:tr>
      <w:tr w:rsidR="0095694A" w:rsidRPr="00F31A4F" w:rsidTr="00DB6DD4">
        <w:trPr>
          <w:gridAfter w:val="1"/>
          <w:wAfter w:w="200" w:type="dxa"/>
        </w:trPr>
        <w:tc>
          <w:tcPr>
            <w:tcW w:w="0" w:type="auto"/>
            <w:shd w:val="clear" w:color="auto" w:fill="FF0000"/>
            <w:vAlign w:val="center"/>
          </w:tcPr>
          <w:p w:rsidR="002C581C" w:rsidRPr="00F31A4F" w:rsidRDefault="002C581C" w:rsidP="00F31A4F">
            <w:pPr>
              <w:jc w:val="center"/>
              <w:rPr>
                <w:rFonts w:cs="Arial"/>
                <w:b/>
                <w:color w:val="FFFFFF" w:themeColor="background1"/>
                <w:sz w:val="20"/>
                <w:szCs w:val="20"/>
              </w:rPr>
            </w:pPr>
          </w:p>
          <w:p w:rsidR="0095694A" w:rsidRPr="00F31A4F" w:rsidRDefault="0095694A" w:rsidP="00F31A4F">
            <w:pPr>
              <w:jc w:val="center"/>
              <w:rPr>
                <w:rFonts w:cs="Arial"/>
                <w:b/>
                <w:sz w:val="20"/>
                <w:szCs w:val="20"/>
              </w:rPr>
            </w:pPr>
            <w:r w:rsidRPr="00F31A4F">
              <w:rPr>
                <w:rFonts w:cs="Arial"/>
                <w:b/>
                <w:color w:val="FFFFFF" w:themeColor="background1"/>
                <w:sz w:val="20"/>
                <w:szCs w:val="20"/>
              </w:rPr>
              <w:t>HIGH</w:t>
            </w:r>
          </w:p>
        </w:tc>
        <w:tc>
          <w:tcPr>
            <w:tcW w:w="0" w:type="auto"/>
            <w:gridSpan w:val="2"/>
            <w:vAlign w:val="center"/>
          </w:tcPr>
          <w:p w:rsidR="002C581C" w:rsidRPr="00F31A4F" w:rsidRDefault="002C581C" w:rsidP="005321E2">
            <w:pPr>
              <w:jc w:val="both"/>
              <w:rPr>
                <w:rFonts w:cs="Arial"/>
                <w:sz w:val="20"/>
                <w:szCs w:val="20"/>
              </w:rPr>
            </w:pPr>
          </w:p>
          <w:p w:rsidR="0095694A" w:rsidRPr="00F31A4F" w:rsidRDefault="003362B7" w:rsidP="005321E2">
            <w:pPr>
              <w:jc w:val="both"/>
              <w:rPr>
                <w:rFonts w:cs="Arial"/>
                <w:sz w:val="20"/>
                <w:szCs w:val="20"/>
              </w:rPr>
            </w:pPr>
            <w:r w:rsidRPr="00F31A4F">
              <w:rPr>
                <w:rFonts w:cs="Arial"/>
                <w:sz w:val="20"/>
                <w:szCs w:val="20"/>
              </w:rPr>
              <w:t xml:space="preserve">Unless control measures can be immediately introduced to reduce </w:t>
            </w:r>
            <w:r w:rsidR="00B857C6">
              <w:rPr>
                <w:rFonts w:cs="Arial"/>
                <w:sz w:val="20"/>
                <w:szCs w:val="20"/>
              </w:rPr>
              <w:t>the risk so far as is reasonabl</w:t>
            </w:r>
            <w:r w:rsidR="002B6683">
              <w:rPr>
                <w:rFonts w:cs="Arial"/>
                <w:sz w:val="20"/>
                <w:szCs w:val="20"/>
              </w:rPr>
              <w:t xml:space="preserve">y </w:t>
            </w:r>
            <w:r w:rsidRPr="00F31A4F">
              <w:rPr>
                <w:rFonts w:cs="Arial"/>
                <w:sz w:val="20"/>
                <w:szCs w:val="20"/>
              </w:rPr>
              <w:t xml:space="preserve">practicable, the task </w:t>
            </w:r>
            <w:r w:rsidR="005321E2" w:rsidRPr="00F31A4F">
              <w:rPr>
                <w:rFonts w:cs="Arial"/>
                <w:sz w:val="20"/>
                <w:szCs w:val="20"/>
              </w:rPr>
              <w:t>or activity should be suspended</w:t>
            </w:r>
            <w:r w:rsidRPr="00F31A4F">
              <w:rPr>
                <w:rFonts w:cs="Arial"/>
                <w:sz w:val="20"/>
                <w:szCs w:val="20"/>
              </w:rPr>
              <w:t xml:space="preserve"> </w:t>
            </w:r>
          </w:p>
        </w:tc>
      </w:tr>
    </w:tbl>
    <w:p w:rsidR="00A35DBD" w:rsidRDefault="00A35DBD" w:rsidP="00710494">
      <w:pPr>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pPr>
    </w:p>
    <w:p w:rsidR="00A35DBD" w:rsidRDefault="00A35DBD" w:rsidP="00710494">
      <w:pPr>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pPr>
    </w:p>
    <w:p w:rsidR="001F1866" w:rsidRDefault="001F1866" w:rsidP="00710494">
      <w:pPr>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pPr>
    </w:p>
    <w:p w:rsidR="001F1866" w:rsidRDefault="001F1866" w:rsidP="00710494">
      <w:pPr>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pPr>
    </w:p>
    <w:p w:rsidR="001F1866" w:rsidRDefault="001F1866" w:rsidP="00710494">
      <w:pPr>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pPr>
    </w:p>
    <w:p w:rsidR="001F1866" w:rsidRDefault="001F1866" w:rsidP="00710494">
      <w:pPr>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pPr>
    </w:p>
    <w:p w:rsidR="001F1866" w:rsidRDefault="001F1866" w:rsidP="00710494">
      <w:pPr>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pPr>
      <w:bookmarkStart w:id="0" w:name="_GoBack"/>
      <w:bookmarkEnd w:id="0"/>
    </w:p>
    <w:p w:rsidR="001D4447" w:rsidRPr="00255883" w:rsidRDefault="001D4447" w:rsidP="00710494">
      <w:pPr>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pPr>
      <w:r w:rsidRPr="00255883">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lastRenderedPageBreak/>
        <w:t xml:space="preserve">How </w:t>
      </w:r>
      <w:r w:rsidR="002D0794">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t>COVID</w:t>
      </w:r>
      <w:r w:rsidRPr="00255883">
        <w:rPr>
          <w:rFonts w:eastAsiaTheme="majorEastAsia" w:cs="Arial"/>
          <w:b/>
          <w:bCs/>
          <w:color w:val="E5B8B7" w:themeColor="accent2" w:themeTint="66"/>
          <w:kern w:val="24"/>
          <w:sz w:val="96"/>
          <w:szCs w:val="96"/>
          <w14:textOutline w14:w="11112" w14:cap="flat" w14:cmpd="sng" w14:algn="ctr">
            <w14:solidFill>
              <w14:schemeClr w14:val="accent2"/>
            </w14:solidFill>
            <w14:prstDash w14:val="solid"/>
            <w14:round/>
          </w14:textOutline>
        </w:rPr>
        <w:t xml:space="preserve"> is transmitted</w:t>
      </w:r>
    </w:p>
    <w:p w:rsidR="001D4447" w:rsidRDefault="001D4447" w:rsidP="00710494">
      <w:pPr>
        <w:rPr>
          <w:rFonts w:cs="Arial"/>
          <w:sz w:val="22"/>
          <w:szCs w:val="22"/>
        </w:rPr>
      </w:pPr>
    </w:p>
    <w:p w:rsidR="00253B37" w:rsidRDefault="00253B37" w:rsidP="00710494">
      <w:pPr>
        <w:rPr>
          <w:rFonts w:cs="Arial"/>
          <w:sz w:val="22"/>
          <w:szCs w:val="22"/>
        </w:rPr>
      </w:pPr>
    </w:p>
    <w:p w:rsidR="00373B48" w:rsidRPr="00373B48" w:rsidRDefault="00253B37" w:rsidP="00373B48">
      <w:pPr>
        <w:rPr>
          <w:rFonts w:cs="Arial"/>
          <w:sz w:val="22"/>
          <w:szCs w:val="22"/>
        </w:rPr>
      </w:pPr>
      <w:r>
        <w:rPr>
          <w:rFonts w:cs="Arial"/>
          <w:noProof/>
          <w:sz w:val="22"/>
          <w:szCs w:val="22"/>
        </w:rPr>
        <w:drawing>
          <wp:inline distT="0" distB="0" distL="0" distR="0" wp14:anchorId="0EA7BDC8" wp14:editId="2A210AAB">
            <wp:extent cx="9208800" cy="429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8800" cy="4294800"/>
                    </a:xfrm>
                    <a:prstGeom prst="rect">
                      <a:avLst/>
                    </a:prstGeom>
                    <a:noFill/>
                  </pic:spPr>
                </pic:pic>
              </a:graphicData>
            </a:graphic>
          </wp:inline>
        </w:drawing>
      </w:r>
    </w:p>
    <w:p w:rsidR="00373B48" w:rsidRDefault="00373B48" w:rsidP="00102DAF">
      <w:pPr>
        <w:shd w:val="clear" w:color="auto" w:fill="FFFFFF"/>
        <w:rPr>
          <w:rFonts w:eastAsia="Calibri" w:cs="Arial"/>
          <w:b/>
          <w:bCs/>
          <w:color w:val="000000"/>
          <w:sz w:val="44"/>
          <w:szCs w:val="44"/>
          <w:lang w:val="en"/>
        </w:rPr>
      </w:pPr>
    </w:p>
    <w:p w:rsidR="004C673E" w:rsidRDefault="004C673E" w:rsidP="00102DAF">
      <w:pPr>
        <w:shd w:val="clear" w:color="auto" w:fill="FFFFFF"/>
        <w:rPr>
          <w:rFonts w:eastAsia="Calibri" w:cs="Arial"/>
          <w:b/>
          <w:bCs/>
          <w:color w:val="000000"/>
          <w:sz w:val="44"/>
          <w:szCs w:val="44"/>
          <w:lang w:val="en"/>
        </w:rPr>
      </w:pPr>
    </w:p>
    <w:p w:rsidR="004C673E" w:rsidRPr="004C673E" w:rsidRDefault="004C673E" w:rsidP="00102DAF">
      <w:pPr>
        <w:shd w:val="clear" w:color="auto" w:fill="FFFFFF"/>
        <w:rPr>
          <w:rFonts w:eastAsia="Calibri" w:cs="Arial"/>
          <w:b/>
          <w:bCs/>
          <w:color w:val="000000"/>
          <w:sz w:val="44"/>
          <w:szCs w:val="44"/>
          <w:u w:val="single"/>
          <w:lang w:val="en"/>
        </w:rPr>
      </w:pPr>
      <w:r w:rsidRPr="004C673E">
        <w:rPr>
          <w:rFonts w:eastAsia="Calibri" w:cs="Arial"/>
          <w:b/>
          <w:bCs/>
          <w:color w:val="000000"/>
          <w:sz w:val="44"/>
          <w:szCs w:val="44"/>
          <w:u w:val="single"/>
          <w:lang w:val="en"/>
        </w:rPr>
        <w:lastRenderedPageBreak/>
        <w:t xml:space="preserve">Summary of key infection control measures </w:t>
      </w:r>
    </w:p>
    <w:p w:rsidR="004C673E" w:rsidRDefault="004C673E" w:rsidP="00102DAF">
      <w:pPr>
        <w:shd w:val="clear" w:color="auto" w:fill="FFFFFF"/>
        <w:rPr>
          <w:rFonts w:eastAsia="Calibri" w:cs="Arial"/>
          <w:b/>
          <w:bCs/>
          <w:color w:val="000000"/>
          <w:sz w:val="44"/>
          <w:szCs w:val="44"/>
          <w:lang w:val="en"/>
        </w:rPr>
      </w:pPr>
    </w:p>
    <w:p w:rsidR="004C673E" w:rsidRDefault="004C673E" w:rsidP="004C673E">
      <w:pPr>
        <w:shd w:val="clear" w:color="auto" w:fill="FFFFFF"/>
        <w:rPr>
          <w:rFonts w:eastAsia="Calibri" w:cs="Arial"/>
          <w:b/>
          <w:bCs/>
          <w:color w:val="FF0000"/>
          <w:lang w:val="en"/>
        </w:rPr>
      </w:pPr>
      <w:r w:rsidRPr="004C673E">
        <w:rPr>
          <w:rFonts w:eastAsia="Calibri" w:cs="Arial"/>
          <w:b/>
          <w:bCs/>
          <w:color w:val="FF0000"/>
          <w:lang w:val="en"/>
        </w:rPr>
        <w:t>1.</w:t>
      </w:r>
      <w:r>
        <w:rPr>
          <w:rFonts w:eastAsia="Calibri" w:cs="Arial"/>
          <w:b/>
          <w:bCs/>
          <w:color w:val="FF0000"/>
          <w:lang w:val="en"/>
        </w:rPr>
        <w:t xml:space="preserve"> </w:t>
      </w:r>
      <w:r w:rsidRPr="004C673E">
        <w:rPr>
          <w:rFonts w:eastAsia="Calibri" w:cs="Arial"/>
          <w:b/>
          <w:bCs/>
          <w:color w:val="FF0000"/>
          <w:lang w:val="en"/>
        </w:rPr>
        <w:t xml:space="preserve">Regular testing – and isolation </w:t>
      </w:r>
    </w:p>
    <w:p w:rsidR="004C673E" w:rsidRDefault="004C673E" w:rsidP="004C673E">
      <w:pPr>
        <w:shd w:val="clear" w:color="auto" w:fill="FFFFFF"/>
        <w:rPr>
          <w:rFonts w:eastAsia="Calibri" w:cs="Arial"/>
          <w:b/>
          <w:bCs/>
          <w:lang w:val="en"/>
        </w:rPr>
      </w:pPr>
    </w:p>
    <w:p w:rsidR="004C673E" w:rsidRDefault="004C673E" w:rsidP="004C673E">
      <w:pPr>
        <w:shd w:val="clear" w:color="auto" w:fill="FFFFFF"/>
        <w:rPr>
          <w:rFonts w:eastAsia="Calibri" w:cs="Arial"/>
          <w:b/>
          <w:bCs/>
          <w:lang w:val="en"/>
        </w:rPr>
      </w:pPr>
      <w:r>
        <w:rPr>
          <w:rFonts w:eastAsia="Calibri" w:cs="Arial"/>
          <w:b/>
          <w:bCs/>
          <w:lang w:val="en"/>
        </w:rPr>
        <w:t xml:space="preserve">Asymptomatic testing will help to identify anyone who does not have symptoms but does have the virus so they can take appropriate action and isolate to prevent passing the virus onto others. Staff and pupils with a positive lateral flow test (LFD) will need to get a PCR test and self-isolate. </w:t>
      </w:r>
    </w:p>
    <w:p w:rsidR="004C673E" w:rsidRDefault="004C673E" w:rsidP="004C673E">
      <w:pPr>
        <w:shd w:val="clear" w:color="auto" w:fill="FFFFFF"/>
        <w:rPr>
          <w:rFonts w:eastAsia="Calibri" w:cs="Arial"/>
          <w:b/>
          <w:bCs/>
          <w:lang w:val="en"/>
        </w:rPr>
      </w:pPr>
    </w:p>
    <w:p w:rsidR="004C673E" w:rsidRPr="004C673E" w:rsidRDefault="004C673E" w:rsidP="004C673E">
      <w:pPr>
        <w:shd w:val="clear" w:color="auto" w:fill="FFFFFF"/>
        <w:rPr>
          <w:rFonts w:eastAsia="Calibri" w:cs="Arial"/>
          <w:b/>
          <w:bCs/>
          <w:lang w:val="en"/>
        </w:rPr>
      </w:pPr>
      <w:r>
        <w:rPr>
          <w:rFonts w:eastAsia="Calibri" w:cs="Arial"/>
          <w:b/>
          <w:bCs/>
          <w:lang w:val="en"/>
        </w:rPr>
        <w:t xml:space="preserve">Anyone who has symptoms of cv19 should obtain a PCR test and follow the stay at home guidance. </w:t>
      </w:r>
    </w:p>
    <w:p w:rsidR="004C673E" w:rsidRDefault="004C673E" w:rsidP="004C673E">
      <w:pPr>
        <w:shd w:val="clear" w:color="auto" w:fill="FFFFFF"/>
        <w:rPr>
          <w:rFonts w:eastAsia="Calibri" w:cs="Arial"/>
          <w:b/>
          <w:bCs/>
          <w:color w:val="FF0000"/>
          <w:lang w:val="en"/>
        </w:rPr>
      </w:pPr>
    </w:p>
    <w:p w:rsidR="004C673E" w:rsidRDefault="004C673E" w:rsidP="004C673E">
      <w:pPr>
        <w:shd w:val="clear" w:color="auto" w:fill="FFFFFF"/>
        <w:rPr>
          <w:rFonts w:eastAsia="Calibri" w:cs="Arial"/>
          <w:b/>
          <w:bCs/>
          <w:color w:val="FF0000"/>
          <w:lang w:val="en"/>
        </w:rPr>
      </w:pPr>
      <w:r>
        <w:rPr>
          <w:rFonts w:eastAsia="Calibri" w:cs="Arial"/>
          <w:b/>
          <w:bCs/>
          <w:color w:val="FF0000"/>
          <w:lang w:val="en"/>
        </w:rPr>
        <w:t>2</w:t>
      </w:r>
      <w:r w:rsidRPr="004C673E">
        <w:rPr>
          <w:rFonts w:eastAsia="Calibri" w:cs="Arial"/>
          <w:b/>
          <w:bCs/>
          <w:color w:val="FF0000"/>
          <w:lang w:val="en"/>
        </w:rPr>
        <w:t>.</w:t>
      </w:r>
      <w:r>
        <w:rPr>
          <w:rFonts w:eastAsia="Calibri" w:cs="Arial"/>
          <w:b/>
          <w:bCs/>
          <w:color w:val="FF0000"/>
          <w:lang w:val="en"/>
        </w:rPr>
        <w:t xml:space="preserve"> Maximising fresh air </w:t>
      </w:r>
    </w:p>
    <w:p w:rsidR="004C673E" w:rsidRDefault="004C673E" w:rsidP="004C673E">
      <w:pPr>
        <w:shd w:val="clear" w:color="auto" w:fill="FFFFFF"/>
        <w:rPr>
          <w:rFonts w:eastAsia="Calibri" w:cs="Arial"/>
          <w:b/>
          <w:bCs/>
          <w:color w:val="FF0000"/>
          <w:lang w:val="en"/>
        </w:rPr>
      </w:pPr>
    </w:p>
    <w:p w:rsidR="004C673E" w:rsidRDefault="004C673E" w:rsidP="004C673E">
      <w:pPr>
        <w:shd w:val="clear" w:color="auto" w:fill="FFFFFF"/>
        <w:rPr>
          <w:rFonts w:eastAsia="Calibri" w:cs="Arial"/>
          <w:b/>
          <w:bCs/>
          <w:lang w:val="en"/>
        </w:rPr>
      </w:pPr>
      <w:r>
        <w:rPr>
          <w:rFonts w:eastAsia="Calibri" w:cs="Arial"/>
          <w:b/>
          <w:bCs/>
          <w:lang w:val="en"/>
        </w:rPr>
        <w:t>Adequate ventilation reduces how much virus is in the air by helping to reduce the risk from aerosol transmission – when someone breathes in small particles/aerosols that can be in the air after a person with the virus has been in the same area. Therefore, everyone should:</w:t>
      </w:r>
    </w:p>
    <w:p w:rsidR="004C673E" w:rsidRDefault="004C673E" w:rsidP="004C673E">
      <w:pPr>
        <w:shd w:val="clear" w:color="auto" w:fill="FFFFFF"/>
        <w:rPr>
          <w:rFonts w:eastAsia="Calibri" w:cs="Arial"/>
          <w:b/>
          <w:bCs/>
          <w:lang w:val="en"/>
        </w:rPr>
      </w:pPr>
    </w:p>
    <w:p w:rsidR="004C673E" w:rsidRDefault="004C673E" w:rsidP="007640A6">
      <w:pPr>
        <w:pStyle w:val="ListParagraph"/>
        <w:numPr>
          <w:ilvl w:val="0"/>
          <w:numId w:val="31"/>
        </w:numPr>
        <w:shd w:val="clear" w:color="auto" w:fill="FFFFFF"/>
        <w:rPr>
          <w:rFonts w:eastAsia="Calibri" w:cs="Arial"/>
          <w:b/>
          <w:bCs/>
          <w:lang w:val="en"/>
        </w:rPr>
      </w:pPr>
      <w:r>
        <w:rPr>
          <w:rFonts w:eastAsia="Calibri" w:cs="Arial"/>
          <w:b/>
          <w:bCs/>
          <w:lang w:val="en"/>
        </w:rPr>
        <w:t xml:space="preserve">Work in well ventilated rooms/areas – making sure the indoor spaces have a good supply of fresh air </w:t>
      </w:r>
    </w:p>
    <w:p w:rsidR="004C673E" w:rsidRPr="004C673E" w:rsidRDefault="004C673E" w:rsidP="007640A6">
      <w:pPr>
        <w:pStyle w:val="ListParagraph"/>
        <w:numPr>
          <w:ilvl w:val="0"/>
          <w:numId w:val="31"/>
        </w:numPr>
        <w:shd w:val="clear" w:color="auto" w:fill="FFFFFF"/>
        <w:rPr>
          <w:rFonts w:eastAsia="Calibri" w:cs="Arial"/>
          <w:b/>
          <w:bCs/>
          <w:lang w:val="en"/>
        </w:rPr>
      </w:pPr>
      <w:r>
        <w:rPr>
          <w:rFonts w:eastAsia="Calibri" w:cs="Arial"/>
          <w:b/>
          <w:bCs/>
          <w:lang w:val="en"/>
        </w:rPr>
        <w:t>Work outside if possible</w:t>
      </w:r>
    </w:p>
    <w:p w:rsidR="004C673E" w:rsidRDefault="004C673E" w:rsidP="00102DAF">
      <w:pPr>
        <w:shd w:val="clear" w:color="auto" w:fill="FFFFFF"/>
        <w:rPr>
          <w:rFonts w:eastAsia="Calibri" w:cs="Arial"/>
          <w:b/>
          <w:bCs/>
          <w:color w:val="000000"/>
          <w:sz w:val="44"/>
          <w:szCs w:val="44"/>
          <w:lang w:val="en"/>
        </w:rPr>
      </w:pPr>
    </w:p>
    <w:p w:rsidR="004C673E" w:rsidRDefault="004C673E" w:rsidP="004C673E">
      <w:pPr>
        <w:shd w:val="clear" w:color="auto" w:fill="FFFFFF"/>
        <w:rPr>
          <w:rFonts w:eastAsia="Calibri" w:cs="Arial"/>
          <w:b/>
          <w:bCs/>
          <w:color w:val="FF0000"/>
          <w:lang w:val="en"/>
        </w:rPr>
      </w:pPr>
      <w:r>
        <w:rPr>
          <w:rFonts w:eastAsia="Calibri" w:cs="Arial"/>
          <w:b/>
          <w:bCs/>
          <w:color w:val="FF0000"/>
          <w:lang w:val="en"/>
        </w:rPr>
        <w:t>3</w:t>
      </w:r>
      <w:r w:rsidRPr="004C673E">
        <w:rPr>
          <w:rFonts w:eastAsia="Calibri" w:cs="Arial"/>
          <w:b/>
          <w:bCs/>
          <w:color w:val="FF0000"/>
          <w:lang w:val="en"/>
        </w:rPr>
        <w:t>.</w:t>
      </w:r>
      <w:r>
        <w:rPr>
          <w:rFonts w:eastAsia="Calibri" w:cs="Arial"/>
          <w:b/>
          <w:bCs/>
          <w:color w:val="FF0000"/>
          <w:lang w:val="en"/>
        </w:rPr>
        <w:t xml:space="preserve"> Universal hygiene measures </w:t>
      </w:r>
    </w:p>
    <w:p w:rsidR="004C673E" w:rsidRDefault="004C673E" w:rsidP="004C673E">
      <w:pPr>
        <w:shd w:val="clear" w:color="auto" w:fill="FFFFFF"/>
        <w:rPr>
          <w:rFonts w:eastAsia="Calibri" w:cs="Arial"/>
          <w:b/>
          <w:bCs/>
          <w:color w:val="FF0000"/>
          <w:lang w:val="en"/>
        </w:rPr>
      </w:pPr>
    </w:p>
    <w:p w:rsidR="004C673E" w:rsidRDefault="004C673E" w:rsidP="004C673E">
      <w:pPr>
        <w:shd w:val="clear" w:color="auto" w:fill="FFFFFF"/>
        <w:rPr>
          <w:rFonts w:eastAsia="Calibri" w:cs="Arial"/>
          <w:b/>
          <w:bCs/>
          <w:lang w:val="en"/>
        </w:rPr>
      </w:pPr>
      <w:r>
        <w:rPr>
          <w:rFonts w:eastAsia="Calibri" w:cs="Arial"/>
          <w:b/>
          <w:bCs/>
          <w:lang w:val="en"/>
        </w:rPr>
        <w:t>These measures both increase personal protection and also protects others;</w:t>
      </w:r>
    </w:p>
    <w:p w:rsidR="004C673E" w:rsidRDefault="004C673E" w:rsidP="004C673E">
      <w:pPr>
        <w:shd w:val="clear" w:color="auto" w:fill="FFFFFF"/>
        <w:rPr>
          <w:rFonts w:eastAsia="Calibri" w:cs="Arial"/>
          <w:b/>
          <w:bCs/>
          <w:lang w:val="en"/>
        </w:rPr>
      </w:pPr>
    </w:p>
    <w:p w:rsidR="004C673E" w:rsidRDefault="000F5EB5" w:rsidP="007640A6">
      <w:pPr>
        <w:pStyle w:val="ListParagraph"/>
        <w:numPr>
          <w:ilvl w:val="0"/>
          <w:numId w:val="32"/>
        </w:numPr>
        <w:shd w:val="clear" w:color="auto" w:fill="FFFFFF"/>
        <w:rPr>
          <w:rFonts w:eastAsia="Calibri" w:cs="Arial"/>
          <w:b/>
          <w:bCs/>
          <w:lang w:val="en"/>
        </w:rPr>
      </w:pPr>
      <w:r>
        <w:rPr>
          <w:rFonts w:eastAsia="Calibri" w:cs="Arial"/>
          <w:b/>
          <w:bCs/>
          <w:lang w:val="en"/>
        </w:rPr>
        <w:t xml:space="preserve">Thoroughly wash hands with soap and water often following the </w:t>
      </w:r>
      <w:hyperlink r:id="rId23" w:history="1">
        <w:r w:rsidRPr="000F5EB5">
          <w:rPr>
            <w:rStyle w:val="Hyperlink"/>
            <w:rFonts w:eastAsia="Calibri" w:cs="Arial"/>
            <w:b/>
            <w:bCs/>
            <w:sz w:val="24"/>
            <w:lang w:val="en"/>
          </w:rPr>
          <w:t>NHS guidance</w:t>
        </w:r>
      </w:hyperlink>
      <w:r>
        <w:rPr>
          <w:rFonts w:eastAsia="Calibri" w:cs="Arial"/>
          <w:b/>
          <w:bCs/>
          <w:lang w:val="en"/>
        </w:rPr>
        <w:t>. Use alcohol based hand sanitiser if soap and water not available. In particular wash hands when entering building, after using toilet, before eating or drinking, after sneezing/coughing, after using shared items or equipment, after moving around the premises if having touched surfaces such as hand rails, door panels, and before you leave for the day</w:t>
      </w:r>
    </w:p>
    <w:p w:rsidR="000F5EB5" w:rsidRDefault="000F5EB5" w:rsidP="007640A6">
      <w:pPr>
        <w:pStyle w:val="ListParagraph"/>
        <w:numPr>
          <w:ilvl w:val="0"/>
          <w:numId w:val="32"/>
        </w:numPr>
        <w:shd w:val="clear" w:color="auto" w:fill="FFFFFF"/>
        <w:rPr>
          <w:rFonts w:eastAsia="Calibri" w:cs="Arial"/>
          <w:b/>
          <w:bCs/>
          <w:lang w:val="en"/>
        </w:rPr>
      </w:pPr>
      <w:r>
        <w:rPr>
          <w:rFonts w:eastAsia="Calibri" w:cs="Arial"/>
          <w:b/>
          <w:bCs/>
          <w:lang w:val="en"/>
        </w:rPr>
        <w:t>Keeping your hands below shoulder level as much as possible trying to keep them away from touching your face at all times</w:t>
      </w:r>
    </w:p>
    <w:p w:rsidR="000F5EB5" w:rsidRDefault="000F5EB5" w:rsidP="007640A6">
      <w:pPr>
        <w:pStyle w:val="ListParagraph"/>
        <w:numPr>
          <w:ilvl w:val="0"/>
          <w:numId w:val="32"/>
        </w:numPr>
        <w:shd w:val="clear" w:color="auto" w:fill="FFFFFF"/>
        <w:rPr>
          <w:rFonts w:eastAsia="Calibri" w:cs="Arial"/>
          <w:b/>
          <w:bCs/>
          <w:lang w:val="en"/>
        </w:rPr>
      </w:pPr>
      <w:r>
        <w:rPr>
          <w:rFonts w:eastAsia="Calibri" w:cs="Arial"/>
          <w:b/>
          <w:bCs/>
          <w:lang w:val="en"/>
        </w:rPr>
        <w:t>Catch it , bin it, kill it – covering the mouth and nose with a tissue or sleeve when sneezing and put the tissue in the bin straight away, always washing your hands afterwards</w:t>
      </w:r>
    </w:p>
    <w:p w:rsidR="000F5EB5" w:rsidRPr="004C673E" w:rsidRDefault="000F5EB5" w:rsidP="007640A6">
      <w:pPr>
        <w:pStyle w:val="ListParagraph"/>
        <w:numPr>
          <w:ilvl w:val="0"/>
          <w:numId w:val="32"/>
        </w:numPr>
        <w:shd w:val="clear" w:color="auto" w:fill="FFFFFF"/>
        <w:rPr>
          <w:rFonts w:eastAsia="Calibri" w:cs="Arial"/>
          <w:b/>
          <w:bCs/>
          <w:lang w:val="en"/>
        </w:rPr>
      </w:pPr>
      <w:r>
        <w:rPr>
          <w:rFonts w:eastAsia="Calibri" w:cs="Arial"/>
          <w:b/>
          <w:bCs/>
          <w:lang w:val="en"/>
        </w:rPr>
        <w:t xml:space="preserve">Minimise touching hand contact surfaces with your hands as far as is reasonable and safe to do so </w:t>
      </w:r>
    </w:p>
    <w:p w:rsidR="004C673E" w:rsidRDefault="004C673E" w:rsidP="00102DAF">
      <w:pPr>
        <w:shd w:val="clear" w:color="auto" w:fill="FFFFFF"/>
        <w:rPr>
          <w:rFonts w:eastAsia="Calibri" w:cs="Arial"/>
          <w:b/>
          <w:bCs/>
          <w:color w:val="000000"/>
          <w:sz w:val="44"/>
          <w:szCs w:val="44"/>
          <w:lang w:val="en"/>
        </w:rPr>
      </w:pPr>
    </w:p>
    <w:p w:rsidR="000F5EB5" w:rsidRDefault="000F5EB5" w:rsidP="000F5EB5">
      <w:pPr>
        <w:shd w:val="clear" w:color="auto" w:fill="FFFFFF"/>
        <w:rPr>
          <w:rFonts w:eastAsia="Calibri" w:cs="Arial"/>
          <w:b/>
          <w:bCs/>
          <w:color w:val="FF0000"/>
          <w:lang w:val="en"/>
        </w:rPr>
      </w:pPr>
      <w:r>
        <w:rPr>
          <w:rFonts w:eastAsia="Calibri" w:cs="Arial"/>
          <w:b/>
          <w:bCs/>
          <w:color w:val="FF0000"/>
          <w:lang w:val="en"/>
        </w:rPr>
        <w:t>4</w:t>
      </w:r>
      <w:r w:rsidRPr="004C673E">
        <w:rPr>
          <w:rFonts w:eastAsia="Calibri" w:cs="Arial"/>
          <w:b/>
          <w:bCs/>
          <w:color w:val="FF0000"/>
          <w:lang w:val="en"/>
        </w:rPr>
        <w:t>.</w:t>
      </w:r>
      <w:r>
        <w:rPr>
          <w:rFonts w:eastAsia="Calibri" w:cs="Arial"/>
          <w:b/>
          <w:bCs/>
          <w:color w:val="FF0000"/>
          <w:lang w:val="en"/>
        </w:rPr>
        <w:t xml:space="preserve"> Cleaning the space and things around you </w:t>
      </w:r>
    </w:p>
    <w:p w:rsidR="000F5EB5" w:rsidRDefault="000F5EB5" w:rsidP="000F5EB5">
      <w:pPr>
        <w:shd w:val="clear" w:color="auto" w:fill="FFFFFF"/>
        <w:rPr>
          <w:rFonts w:eastAsia="Calibri" w:cs="Arial"/>
          <w:b/>
          <w:bCs/>
          <w:color w:val="FF0000"/>
          <w:lang w:val="en"/>
        </w:rPr>
      </w:pPr>
    </w:p>
    <w:p w:rsidR="000F5EB5" w:rsidRDefault="000F5EB5" w:rsidP="000F5EB5">
      <w:pPr>
        <w:shd w:val="clear" w:color="auto" w:fill="FFFFFF"/>
        <w:rPr>
          <w:rFonts w:eastAsia="Calibri" w:cs="Arial"/>
          <w:b/>
          <w:bCs/>
          <w:color w:val="FF0000"/>
          <w:lang w:val="en"/>
        </w:rPr>
      </w:pPr>
      <w:r>
        <w:rPr>
          <w:rFonts w:eastAsia="Calibri" w:cs="Arial"/>
          <w:b/>
          <w:bCs/>
          <w:lang w:val="en"/>
        </w:rPr>
        <w:t>Enhanced cleaning and disinfection arrangements should continue. Where possible staff should support these measures by disinfecting touch</w:t>
      </w:r>
      <w:r w:rsidR="00734ABD">
        <w:rPr>
          <w:rFonts w:eastAsia="Calibri" w:cs="Arial"/>
          <w:b/>
          <w:bCs/>
          <w:lang w:val="en"/>
        </w:rPr>
        <w:t xml:space="preserve"> points such as their own classrooms and shared equipment, even if cleaning isn’t part of their normal role. </w:t>
      </w:r>
    </w:p>
    <w:p w:rsidR="000F5EB5" w:rsidRDefault="000F5EB5" w:rsidP="00102DAF">
      <w:pPr>
        <w:shd w:val="clear" w:color="auto" w:fill="FFFFFF"/>
        <w:rPr>
          <w:rFonts w:eastAsia="Calibri" w:cs="Arial"/>
          <w:b/>
          <w:bCs/>
          <w:color w:val="000000"/>
          <w:sz w:val="44"/>
          <w:szCs w:val="44"/>
          <w:lang w:val="en"/>
        </w:rPr>
      </w:pPr>
    </w:p>
    <w:p w:rsidR="00734ABD" w:rsidRDefault="00734ABD" w:rsidP="00734ABD">
      <w:pPr>
        <w:shd w:val="clear" w:color="auto" w:fill="FFFFFF"/>
        <w:rPr>
          <w:rFonts w:eastAsia="Calibri" w:cs="Arial"/>
          <w:b/>
          <w:bCs/>
          <w:color w:val="FF0000"/>
          <w:lang w:val="en"/>
        </w:rPr>
      </w:pPr>
      <w:r>
        <w:rPr>
          <w:rFonts w:eastAsia="Calibri" w:cs="Arial"/>
          <w:b/>
          <w:bCs/>
          <w:color w:val="FF0000"/>
          <w:lang w:val="en"/>
        </w:rPr>
        <w:t>5</w:t>
      </w:r>
      <w:r w:rsidRPr="004C673E">
        <w:rPr>
          <w:rFonts w:eastAsia="Calibri" w:cs="Arial"/>
          <w:b/>
          <w:bCs/>
          <w:color w:val="FF0000"/>
          <w:lang w:val="en"/>
        </w:rPr>
        <w:t>.</w:t>
      </w:r>
      <w:r>
        <w:rPr>
          <w:rFonts w:eastAsia="Calibri" w:cs="Arial"/>
          <w:b/>
          <w:bCs/>
          <w:color w:val="FF0000"/>
          <w:lang w:val="en"/>
        </w:rPr>
        <w:t xml:space="preserve"> Respectful space </w:t>
      </w:r>
    </w:p>
    <w:p w:rsidR="00734ABD" w:rsidRDefault="00734ABD" w:rsidP="00734ABD">
      <w:pPr>
        <w:shd w:val="clear" w:color="auto" w:fill="FFFFFF"/>
        <w:rPr>
          <w:rFonts w:eastAsia="Calibri" w:cs="Arial"/>
          <w:b/>
          <w:bCs/>
          <w:color w:val="FF0000"/>
          <w:lang w:val="en"/>
        </w:rPr>
      </w:pPr>
    </w:p>
    <w:p w:rsidR="00734ABD" w:rsidRDefault="00734ABD" w:rsidP="00734ABD">
      <w:pPr>
        <w:shd w:val="clear" w:color="auto" w:fill="FFFFFF"/>
        <w:rPr>
          <w:rFonts w:eastAsia="Calibri" w:cs="Arial"/>
          <w:b/>
          <w:bCs/>
          <w:lang w:val="en"/>
        </w:rPr>
      </w:pPr>
      <w:r>
        <w:rPr>
          <w:rFonts w:eastAsia="Calibri" w:cs="Arial"/>
          <w:b/>
          <w:bCs/>
          <w:lang w:val="en"/>
        </w:rPr>
        <w:t>Whilst school bubbles and social distancing has been removed, any measures that minimise the number, the proximity, and duration of person to person contact reduces the risk of transmission. In addition, it is important to consider that increased mixing will lead to increased cases and therefore staff absence. You should follow the current guidance of not using bubbles, but it is advisable to consider within your risk assessments the following:</w:t>
      </w:r>
    </w:p>
    <w:p w:rsidR="00734ABD" w:rsidRDefault="00734ABD" w:rsidP="00734ABD">
      <w:pPr>
        <w:shd w:val="clear" w:color="auto" w:fill="FFFFFF"/>
        <w:rPr>
          <w:rFonts w:eastAsia="Calibri" w:cs="Arial"/>
          <w:b/>
          <w:bCs/>
          <w:lang w:val="en"/>
        </w:rPr>
      </w:pPr>
    </w:p>
    <w:p w:rsidR="00734ABD" w:rsidRDefault="00734ABD" w:rsidP="007640A6">
      <w:pPr>
        <w:pStyle w:val="ListParagraph"/>
        <w:numPr>
          <w:ilvl w:val="0"/>
          <w:numId w:val="33"/>
        </w:numPr>
        <w:shd w:val="clear" w:color="auto" w:fill="FFFFFF"/>
        <w:rPr>
          <w:rFonts w:eastAsia="Calibri" w:cs="Arial"/>
          <w:b/>
          <w:bCs/>
          <w:lang w:val="en"/>
        </w:rPr>
      </w:pPr>
      <w:r>
        <w:rPr>
          <w:rFonts w:eastAsia="Calibri" w:cs="Arial"/>
          <w:b/>
          <w:bCs/>
          <w:lang w:val="en"/>
        </w:rPr>
        <w:t xml:space="preserve">Staff areas, staff rooms, keeping staff apart where possible </w:t>
      </w:r>
    </w:p>
    <w:p w:rsidR="00734ABD" w:rsidRDefault="00734ABD" w:rsidP="007640A6">
      <w:pPr>
        <w:pStyle w:val="ListParagraph"/>
        <w:numPr>
          <w:ilvl w:val="0"/>
          <w:numId w:val="33"/>
        </w:numPr>
        <w:shd w:val="clear" w:color="auto" w:fill="FFFFFF"/>
        <w:rPr>
          <w:rFonts w:eastAsia="Calibri" w:cs="Arial"/>
          <w:b/>
          <w:bCs/>
          <w:lang w:val="en"/>
        </w:rPr>
      </w:pPr>
      <w:r>
        <w:rPr>
          <w:rFonts w:eastAsia="Calibri" w:cs="Arial"/>
          <w:b/>
          <w:bCs/>
          <w:lang w:val="en"/>
        </w:rPr>
        <w:t>Meeting outdoors, or in larger well ventilated rooms</w:t>
      </w:r>
    </w:p>
    <w:p w:rsidR="00734ABD" w:rsidRDefault="00734ABD" w:rsidP="007640A6">
      <w:pPr>
        <w:pStyle w:val="ListParagraph"/>
        <w:numPr>
          <w:ilvl w:val="0"/>
          <w:numId w:val="33"/>
        </w:numPr>
        <w:shd w:val="clear" w:color="auto" w:fill="FFFFFF"/>
        <w:rPr>
          <w:rFonts w:eastAsia="Calibri" w:cs="Arial"/>
          <w:b/>
          <w:bCs/>
          <w:lang w:val="en"/>
        </w:rPr>
      </w:pPr>
      <w:r>
        <w:rPr>
          <w:rFonts w:eastAsia="Calibri" w:cs="Arial"/>
          <w:b/>
          <w:bCs/>
          <w:lang w:val="en"/>
        </w:rPr>
        <w:t>Continue to virtual meetings as this just eliminates the potential of cv19 transmission</w:t>
      </w:r>
    </w:p>
    <w:p w:rsidR="00734ABD" w:rsidRDefault="00734ABD" w:rsidP="007640A6">
      <w:pPr>
        <w:pStyle w:val="ListParagraph"/>
        <w:numPr>
          <w:ilvl w:val="0"/>
          <w:numId w:val="33"/>
        </w:numPr>
        <w:shd w:val="clear" w:color="auto" w:fill="FFFFFF"/>
        <w:rPr>
          <w:rFonts w:eastAsia="Calibri" w:cs="Arial"/>
          <w:b/>
          <w:bCs/>
          <w:lang w:val="en"/>
        </w:rPr>
      </w:pPr>
      <w:r>
        <w:rPr>
          <w:rFonts w:eastAsia="Calibri" w:cs="Arial"/>
          <w:b/>
          <w:bCs/>
          <w:lang w:val="en"/>
        </w:rPr>
        <w:t>How to create better space in offices, rooms, by moving furniture or rearranging work stations, and creating a large space separation of staff</w:t>
      </w:r>
    </w:p>
    <w:p w:rsidR="00734ABD" w:rsidRDefault="00734ABD" w:rsidP="00734ABD">
      <w:pPr>
        <w:shd w:val="clear" w:color="auto" w:fill="FFFFFF"/>
        <w:rPr>
          <w:rFonts w:eastAsia="Calibri" w:cs="Arial"/>
          <w:b/>
          <w:bCs/>
          <w:lang w:val="en"/>
        </w:rPr>
      </w:pPr>
    </w:p>
    <w:p w:rsidR="00734ABD" w:rsidRPr="00734ABD" w:rsidRDefault="00734ABD" w:rsidP="00734ABD">
      <w:pPr>
        <w:shd w:val="clear" w:color="auto" w:fill="FFFFFF"/>
        <w:rPr>
          <w:rFonts w:eastAsia="Calibri" w:cs="Arial"/>
          <w:b/>
          <w:bCs/>
          <w:lang w:val="en"/>
        </w:rPr>
      </w:pPr>
    </w:p>
    <w:p w:rsidR="00734ABD" w:rsidRDefault="00734ABD" w:rsidP="00734ABD">
      <w:pPr>
        <w:shd w:val="clear" w:color="auto" w:fill="FFFFFF"/>
        <w:rPr>
          <w:rFonts w:eastAsia="Calibri" w:cs="Arial"/>
          <w:b/>
          <w:bCs/>
          <w:color w:val="FF0000"/>
          <w:lang w:val="en"/>
        </w:rPr>
      </w:pPr>
      <w:r>
        <w:rPr>
          <w:rFonts w:eastAsia="Calibri" w:cs="Arial"/>
          <w:b/>
          <w:bCs/>
          <w:color w:val="FF0000"/>
          <w:lang w:val="en"/>
        </w:rPr>
        <w:t>6</w:t>
      </w:r>
      <w:r w:rsidRPr="004C673E">
        <w:rPr>
          <w:rFonts w:eastAsia="Calibri" w:cs="Arial"/>
          <w:b/>
          <w:bCs/>
          <w:color w:val="FF0000"/>
          <w:lang w:val="en"/>
        </w:rPr>
        <w:t>.</w:t>
      </w:r>
      <w:r>
        <w:rPr>
          <w:rFonts w:eastAsia="Calibri" w:cs="Arial"/>
          <w:b/>
          <w:bCs/>
          <w:color w:val="FF0000"/>
          <w:lang w:val="en"/>
        </w:rPr>
        <w:t xml:space="preserve"> PPE </w:t>
      </w:r>
    </w:p>
    <w:p w:rsidR="00734ABD" w:rsidRDefault="00734ABD" w:rsidP="00102DAF">
      <w:pPr>
        <w:shd w:val="clear" w:color="auto" w:fill="FFFFFF"/>
        <w:rPr>
          <w:rFonts w:eastAsia="Calibri" w:cs="Arial"/>
          <w:b/>
          <w:bCs/>
          <w:color w:val="000000"/>
          <w:sz w:val="44"/>
          <w:szCs w:val="44"/>
          <w:lang w:val="en"/>
        </w:rPr>
      </w:pPr>
    </w:p>
    <w:p w:rsidR="00734ABD" w:rsidRPr="00734ABD" w:rsidRDefault="00734ABD" w:rsidP="00102DAF">
      <w:pPr>
        <w:shd w:val="clear" w:color="auto" w:fill="FFFFFF"/>
        <w:rPr>
          <w:rFonts w:eastAsia="Calibri" w:cs="Arial"/>
          <w:b/>
          <w:bCs/>
          <w:lang w:val="en"/>
        </w:rPr>
      </w:pPr>
      <w:r>
        <w:rPr>
          <w:rFonts w:eastAsia="Calibri" w:cs="Arial"/>
          <w:b/>
          <w:bCs/>
          <w:lang w:val="en"/>
        </w:rPr>
        <w:t>Having the correct PPE for the correct situation, with staff training in place, this may include close contact/confirmed cv10 symptoms</w:t>
      </w:r>
    </w:p>
    <w:sectPr w:rsidR="00734ABD" w:rsidRPr="00734ABD" w:rsidSect="005869BB">
      <w:headerReference w:type="default" r:id="rId24"/>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BB" w:rsidRDefault="003353BB" w:rsidP="005869BB">
      <w:r>
        <w:separator/>
      </w:r>
    </w:p>
  </w:endnote>
  <w:endnote w:type="continuationSeparator" w:id="0">
    <w:p w:rsidR="003353BB" w:rsidRDefault="003353BB" w:rsidP="0058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85839197"/>
      <w:docPartObj>
        <w:docPartGallery w:val="Page Numbers (Bottom of Page)"/>
        <w:docPartUnique/>
      </w:docPartObj>
    </w:sdtPr>
    <w:sdtEndPr>
      <w:rPr>
        <w:noProof/>
      </w:rPr>
    </w:sdtEndPr>
    <w:sdtContent>
      <w:p w:rsidR="00DE1720" w:rsidRPr="001527A9" w:rsidRDefault="00DE1720">
        <w:pPr>
          <w:pStyle w:val="Footer"/>
          <w:jc w:val="right"/>
          <w:rPr>
            <w:sz w:val="18"/>
            <w:szCs w:val="18"/>
          </w:rPr>
        </w:pPr>
        <w:r w:rsidRPr="001527A9">
          <w:rPr>
            <w:sz w:val="18"/>
            <w:szCs w:val="18"/>
          </w:rPr>
          <w:fldChar w:fldCharType="begin"/>
        </w:r>
        <w:r w:rsidRPr="001527A9">
          <w:rPr>
            <w:sz w:val="18"/>
            <w:szCs w:val="18"/>
          </w:rPr>
          <w:instrText xml:space="preserve"> PAGE   \* MERGEFORMAT </w:instrText>
        </w:r>
        <w:r w:rsidRPr="001527A9">
          <w:rPr>
            <w:sz w:val="18"/>
            <w:szCs w:val="18"/>
          </w:rPr>
          <w:fldChar w:fldCharType="separate"/>
        </w:r>
        <w:r w:rsidR="001F1866">
          <w:rPr>
            <w:noProof/>
            <w:sz w:val="18"/>
            <w:szCs w:val="18"/>
          </w:rPr>
          <w:t>19</w:t>
        </w:r>
        <w:r w:rsidRPr="001527A9">
          <w:rPr>
            <w:noProof/>
            <w:sz w:val="18"/>
            <w:szCs w:val="18"/>
          </w:rPr>
          <w:fldChar w:fldCharType="end"/>
        </w:r>
      </w:p>
    </w:sdtContent>
  </w:sdt>
  <w:p w:rsidR="00DE1720" w:rsidRPr="001527A9" w:rsidRDefault="00DE1720">
    <w:pPr>
      <w:pStyle w:val="Footer"/>
      <w:rPr>
        <w:sz w:val="18"/>
        <w:szCs w:val="18"/>
      </w:rPr>
    </w:pPr>
    <w:r>
      <w:rPr>
        <w:sz w:val="18"/>
        <w:szCs w:val="18"/>
      </w:rPr>
      <w:t>Covid-19 School Risk Assessment Juniper Ventures Health and Safety 17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BB" w:rsidRDefault="003353BB" w:rsidP="005869BB">
      <w:r>
        <w:separator/>
      </w:r>
    </w:p>
  </w:footnote>
  <w:footnote w:type="continuationSeparator" w:id="0">
    <w:p w:rsidR="003353BB" w:rsidRDefault="003353BB" w:rsidP="0058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20" w:rsidRPr="00D3072B" w:rsidRDefault="00DE1720" w:rsidP="00155CF5">
    <w:pPr>
      <w:pStyle w:val="Header"/>
      <w:tabs>
        <w:tab w:val="clear" w:pos="9026"/>
        <w:tab w:val="left" w:pos="9950"/>
      </w:tabs>
      <w:spacing w:line="360" w:lineRule="auto"/>
      <w:rPr>
        <w:b/>
        <w:sz w:val="22"/>
        <w:szCs w:val="22"/>
      </w:rPr>
    </w:pPr>
    <w:r>
      <w:rPr>
        <w:b/>
        <w:noProof/>
        <w:sz w:val="22"/>
        <w:szCs w:val="22"/>
      </w:rPr>
      <w:drawing>
        <wp:anchor distT="0" distB="0" distL="114300" distR="114300" simplePos="0" relativeHeight="251658240" behindDoc="1" locked="0" layoutInCell="1" allowOverlap="1" wp14:anchorId="40976F78" wp14:editId="244560F5">
          <wp:simplePos x="0" y="0"/>
          <wp:positionH relativeFrom="column">
            <wp:posOffset>9467850</wp:posOffset>
          </wp:positionH>
          <wp:positionV relativeFrom="paragraph">
            <wp:posOffset>-411480</wp:posOffset>
          </wp:positionV>
          <wp:extent cx="638175" cy="552450"/>
          <wp:effectExtent l="0" t="0" r="9525" b="0"/>
          <wp:wrapTight wrapText="bothSides">
            <wp:wrapPolygon edited="0">
              <wp:start x="0" y="0"/>
              <wp:lineTo x="0" y="20855"/>
              <wp:lineTo x="21278" y="20855"/>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 xml:space="preserve">Juniper Health and Safety Service </w:t>
    </w:r>
    <w:r>
      <w:rPr>
        <w:b/>
        <w:sz w:val="22"/>
        <w:szCs w:val="22"/>
      </w:rPr>
      <w:t xml:space="preserve">– School SLA Health and Safety - COVID-19 SCHOOL RISK ASSESSMENT STEP 4 SEPTEMBER 2021 </w:t>
    </w:r>
    <w:r>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75C"/>
    <w:multiLevelType w:val="hybridMultilevel"/>
    <w:tmpl w:val="1E56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06371"/>
    <w:multiLevelType w:val="hybridMultilevel"/>
    <w:tmpl w:val="7C08D4B8"/>
    <w:lvl w:ilvl="0" w:tplc="0E16B33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A53C7"/>
    <w:multiLevelType w:val="hybridMultilevel"/>
    <w:tmpl w:val="79CC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75FBB"/>
    <w:multiLevelType w:val="hybridMultilevel"/>
    <w:tmpl w:val="9C06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F4AA2"/>
    <w:multiLevelType w:val="hybridMultilevel"/>
    <w:tmpl w:val="378E926E"/>
    <w:lvl w:ilvl="0" w:tplc="F3D6E9A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9C130F"/>
    <w:multiLevelType w:val="hybridMultilevel"/>
    <w:tmpl w:val="9C782DA8"/>
    <w:lvl w:ilvl="0" w:tplc="996409D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5741CC"/>
    <w:multiLevelType w:val="hybridMultilevel"/>
    <w:tmpl w:val="C242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0432F"/>
    <w:multiLevelType w:val="hybridMultilevel"/>
    <w:tmpl w:val="50600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0E1015"/>
    <w:multiLevelType w:val="multilevel"/>
    <w:tmpl w:val="6E32E6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B81615"/>
    <w:multiLevelType w:val="hybridMultilevel"/>
    <w:tmpl w:val="8B34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326F7"/>
    <w:multiLevelType w:val="hybridMultilevel"/>
    <w:tmpl w:val="0AE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E44A1"/>
    <w:multiLevelType w:val="hybridMultilevel"/>
    <w:tmpl w:val="B1F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022A7"/>
    <w:multiLevelType w:val="hybridMultilevel"/>
    <w:tmpl w:val="9C56F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71CFE"/>
    <w:multiLevelType w:val="hybridMultilevel"/>
    <w:tmpl w:val="F47A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B007F"/>
    <w:multiLevelType w:val="hybridMultilevel"/>
    <w:tmpl w:val="5664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E4AEC"/>
    <w:multiLevelType w:val="hybridMultilevel"/>
    <w:tmpl w:val="EE50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C668B"/>
    <w:multiLevelType w:val="hybridMultilevel"/>
    <w:tmpl w:val="67BE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62896"/>
    <w:multiLevelType w:val="hybridMultilevel"/>
    <w:tmpl w:val="2E24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74AB3"/>
    <w:multiLevelType w:val="hybridMultilevel"/>
    <w:tmpl w:val="B148A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B3C05"/>
    <w:multiLevelType w:val="hybridMultilevel"/>
    <w:tmpl w:val="EACC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A16E8"/>
    <w:multiLevelType w:val="multilevel"/>
    <w:tmpl w:val="03BC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ED56E2"/>
    <w:multiLevelType w:val="hybridMultilevel"/>
    <w:tmpl w:val="3C5E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C3E13"/>
    <w:multiLevelType w:val="hybridMultilevel"/>
    <w:tmpl w:val="12267EC6"/>
    <w:lvl w:ilvl="0" w:tplc="EB747E04">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43474"/>
    <w:multiLevelType w:val="hybridMultilevel"/>
    <w:tmpl w:val="FE1E7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059648C"/>
    <w:multiLevelType w:val="hybridMultilevel"/>
    <w:tmpl w:val="1A62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804CE"/>
    <w:multiLevelType w:val="hybridMultilevel"/>
    <w:tmpl w:val="2954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13A41"/>
    <w:multiLevelType w:val="hybridMultilevel"/>
    <w:tmpl w:val="743CB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C55083"/>
    <w:multiLevelType w:val="hybridMultilevel"/>
    <w:tmpl w:val="E428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E689B"/>
    <w:multiLevelType w:val="hybridMultilevel"/>
    <w:tmpl w:val="A136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423C2"/>
    <w:multiLevelType w:val="hybridMultilevel"/>
    <w:tmpl w:val="2AFE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62196"/>
    <w:multiLevelType w:val="hybridMultilevel"/>
    <w:tmpl w:val="712A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9352C8"/>
    <w:multiLevelType w:val="hybridMultilevel"/>
    <w:tmpl w:val="1A12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817CD7"/>
    <w:multiLevelType w:val="hybridMultilevel"/>
    <w:tmpl w:val="1BC8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C919DF"/>
    <w:multiLevelType w:val="hybridMultilevel"/>
    <w:tmpl w:val="7E84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771E5A"/>
    <w:multiLevelType w:val="hybridMultilevel"/>
    <w:tmpl w:val="4E38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6F6EB8"/>
    <w:multiLevelType w:val="hybridMultilevel"/>
    <w:tmpl w:val="99FC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AD1ED9"/>
    <w:multiLevelType w:val="hybridMultilevel"/>
    <w:tmpl w:val="66BA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08677A"/>
    <w:multiLevelType w:val="hybridMultilevel"/>
    <w:tmpl w:val="DFF0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40FE6"/>
    <w:multiLevelType w:val="hybridMultilevel"/>
    <w:tmpl w:val="2BD4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C6FE5"/>
    <w:multiLevelType w:val="hybridMultilevel"/>
    <w:tmpl w:val="767E1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CF75D3"/>
    <w:multiLevelType w:val="hybridMultilevel"/>
    <w:tmpl w:val="6FCC6CB6"/>
    <w:lvl w:ilvl="0" w:tplc="FC6E9D96">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EB1163"/>
    <w:multiLevelType w:val="hybridMultilevel"/>
    <w:tmpl w:val="CFFEE5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BA1746"/>
    <w:multiLevelType w:val="hybridMultilevel"/>
    <w:tmpl w:val="2ADE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DA655A"/>
    <w:multiLevelType w:val="hybridMultilevel"/>
    <w:tmpl w:val="B6F0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FD3DD7"/>
    <w:multiLevelType w:val="hybridMultilevel"/>
    <w:tmpl w:val="292E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AC14DE"/>
    <w:multiLevelType w:val="hybridMultilevel"/>
    <w:tmpl w:val="629E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3E5A76"/>
    <w:multiLevelType w:val="hybridMultilevel"/>
    <w:tmpl w:val="80F8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D464A4"/>
    <w:multiLevelType w:val="hybridMultilevel"/>
    <w:tmpl w:val="5662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7"/>
  </w:num>
  <w:num w:numId="3">
    <w:abstractNumId w:val="38"/>
  </w:num>
  <w:num w:numId="4">
    <w:abstractNumId w:val="41"/>
  </w:num>
  <w:num w:numId="5">
    <w:abstractNumId w:val="26"/>
  </w:num>
  <w:num w:numId="6">
    <w:abstractNumId w:val="46"/>
  </w:num>
  <w:num w:numId="7">
    <w:abstractNumId w:val="4"/>
  </w:num>
  <w:num w:numId="8">
    <w:abstractNumId w:val="5"/>
  </w:num>
  <w:num w:numId="9">
    <w:abstractNumId w:val="22"/>
  </w:num>
  <w:num w:numId="10">
    <w:abstractNumId w:val="28"/>
  </w:num>
  <w:num w:numId="11">
    <w:abstractNumId w:val="39"/>
  </w:num>
  <w:num w:numId="12">
    <w:abstractNumId w:val="8"/>
  </w:num>
  <w:num w:numId="13">
    <w:abstractNumId w:val="20"/>
  </w:num>
  <w:num w:numId="14">
    <w:abstractNumId w:val="17"/>
  </w:num>
  <w:num w:numId="15">
    <w:abstractNumId w:val="44"/>
  </w:num>
  <w:num w:numId="16">
    <w:abstractNumId w:val="34"/>
  </w:num>
  <w:num w:numId="17">
    <w:abstractNumId w:val="40"/>
  </w:num>
  <w:num w:numId="18">
    <w:abstractNumId w:val="0"/>
  </w:num>
  <w:num w:numId="19">
    <w:abstractNumId w:val="15"/>
  </w:num>
  <w:num w:numId="20">
    <w:abstractNumId w:val="1"/>
  </w:num>
  <w:num w:numId="21">
    <w:abstractNumId w:val="14"/>
  </w:num>
  <w:num w:numId="22">
    <w:abstractNumId w:val="36"/>
  </w:num>
  <w:num w:numId="23">
    <w:abstractNumId w:val="21"/>
  </w:num>
  <w:num w:numId="24">
    <w:abstractNumId w:val="30"/>
  </w:num>
  <w:num w:numId="25">
    <w:abstractNumId w:val="29"/>
  </w:num>
  <w:num w:numId="26">
    <w:abstractNumId w:val="9"/>
  </w:num>
  <w:num w:numId="27">
    <w:abstractNumId w:val="2"/>
  </w:num>
  <w:num w:numId="28">
    <w:abstractNumId w:val="12"/>
  </w:num>
  <w:num w:numId="29">
    <w:abstractNumId w:val="42"/>
  </w:num>
  <w:num w:numId="30">
    <w:abstractNumId w:val="16"/>
  </w:num>
  <w:num w:numId="31">
    <w:abstractNumId w:val="45"/>
  </w:num>
  <w:num w:numId="32">
    <w:abstractNumId w:val="33"/>
  </w:num>
  <w:num w:numId="33">
    <w:abstractNumId w:val="32"/>
  </w:num>
  <w:num w:numId="34">
    <w:abstractNumId w:val="25"/>
  </w:num>
  <w:num w:numId="35">
    <w:abstractNumId w:val="6"/>
  </w:num>
  <w:num w:numId="36">
    <w:abstractNumId w:val="7"/>
  </w:num>
  <w:num w:numId="37">
    <w:abstractNumId w:val="31"/>
  </w:num>
  <w:num w:numId="38">
    <w:abstractNumId w:val="37"/>
  </w:num>
  <w:num w:numId="39">
    <w:abstractNumId w:val="3"/>
  </w:num>
  <w:num w:numId="40">
    <w:abstractNumId w:val="10"/>
  </w:num>
  <w:num w:numId="41">
    <w:abstractNumId w:val="19"/>
  </w:num>
  <w:num w:numId="42">
    <w:abstractNumId w:val="43"/>
  </w:num>
  <w:num w:numId="43">
    <w:abstractNumId w:val="13"/>
  </w:num>
  <w:num w:numId="44">
    <w:abstractNumId w:val="24"/>
  </w:num>
  <w:num w:numId="45">
    <w:abstractNumId w:val="27"/>
  </w:num>
  <w:num w:numId="46">
    <w:abstractNumId w:val="11"/>
  </w:num>
  <w:num w:numId="47">
    <w:abstractNumId w:val="35"/>
  </w:num>
  <w:num w:numId="48">
    <w:abstractNumId w:val="23"/>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BB"/>
    <w:rsid w:val="00000315"/>
    <w:rsid w:val="00003ADB"/>
    <w:rsid w:val="00005D99"/>
    <w:rsid w:val="000133EF"/>
    <w:rsid w:val="00014476"/>
    <w:rsid w:val="000219B0"/>
    <w:rsid w:val="0002541D"/>
    <w:rsid w:val="00025545"/>
    <w:rsid w:val="0002579F"/>
    <w:rsid w:val="00027FD1"/>
    <w:rsid w:val="00030404"/>
    <w:rsid w:val="000304AA"/>
    <w:rsid w:val="000343F9"/>
    <w:rsid w:val="00035851"/>
    <w:rsid w:val="00044D83"/>
    <w:rsid w:val="00045070"/>
    <w:rsid w:val="00046552"/>
    <w:rsid w:val="000509A9"/>
    <w:rsid w:val="00052C7B"/>
    <w:rsid w:val="00054A11"/>
    <w:rsid w:val="000555F0"/>
    <w:rsid w:val="00056E8D"/>
    <w:rsid w:val="000621DE"/>
    <w:rsid w:val="0006311E"/>
    <w:rsid w:val="00066E2D"/>
    <w:rsid w:val="00070747"/>
    <w:rsid w:val="000742FF"/>
    <w:rsid w:val="00074DA5"/>
    <w:rsid w:val="00075BCC"/>
    <w:rsid w:val="00077120"/>
    <w:rsid w:val="000802A0"/>
    <w:rsid w:val="000835EE"/>
    <w:rsid w:val="00084B2F"/>
    <w:rsid w:val="000851E5"/>
    <w:rsid w:val="00087BD4"/>
    <w:rsid w:val="00095F02"/>
    <w:rsid w:val="00097CC8"/>
    <w:rsid w:val="000A0C50"/>
    <w:rsid w:val="000A0EE6"/>
    <w:rsid w:val="000A13B3"/>
    <w:rsid w:val="000A34BD"/>
    <w:rsid w:val="000A3784"/>
    <w:rsid w:val="000A440E"/>
    <w:rsid w:val="000A5FE5"/>
    <w:rsid w:val="000B0054"/>
    <w:rsid w:val="000B03DB"/>
    <w:rsid w:val="000B2348"/>
    <w:rsid w:val="000B5A09"/>
    <w:rsid w:val="000C02EF"/>
    <w:rsid w:val="000C0A33"/>
    <w:rsid w:val="000C1E21"/>
    <w:rsid w:val="000C3847"/>
    <w:rsid w:val="000C5C3A"/>
    <w:rsid w:val="000C6E60"/>
    <w:rsid w:val="000D0A39"/>
    <w:rsid w:val="000D585F"/>
    <w:rsid w:val="000D63D3"/>
    <w:rsid w:val="000D77BC"/>
    <w:rsid w:val="000E16C1"/>
    <w:rsid w:val="000E203B"/>
    <w:rsid w:val="000E401D"/>
    <w:rsid w:val="000E4E5C"/>
    <w:rsid w:val="000E7298"/>
    <w:rsid w:val="000E7568"/>
    <w:rsid w:val="000F3D3D"/>
    <w:rsid w:val="000F5EB5"/>
    <w:rsid w:val="000F6ED0"/>
    <w:rsid w:val="00100AB4"/>
    <w:rsid w:val="00101120"/>
    <w:rsid w:val="00102DAF"/>
    <w:rsid w:val="00112BB2"/>
    <w:rsid w:val="001135EF"/>
    <w:rsid w:val="00113D74"/>
    <w:rsid w:val="00116316"/>
    <w:rsid w:val="00116FDB"/>
    <w:rsid w:val="00120187"/>
    <w:rsid w:val="00121EA3"/>
    <w:rsid w:val="001237A8"/>
    <w:rsid w:val="00123FF9"/>
    <w:rsid w:val="0012474B"/>
    <w:rsid w:val="00127E34"/>
    <w:rsid w:val="00132E3F"/>
    <w:rsid w:val="00137BED"/>
    <w:rsid w:val="00140DE9"/>
    <w:rsid w:val="001418FB"/>
    <w:rsid w:val="00142A92"/>
    <w:rsid w:val="001441BA"/>
    <w:rsid w:val="00146BEE"/>
    <w:rsid w:val="00147AD0"/>
    <w:rsid w:val="0015110D"/>
    <w:rsid w:val="00152714"/>
    <w:rsid w:val="001527A9"/>
    <w:rsid w:val="00154366"/>
    <w:rsid w:val="00154B28"/>
    <w:rsid w:val="00155CF5"/>
    <w:rsid w:val="00155DE7"/>
    <w:rsid w:val="00162A1C"/>
    <w:rsid w:val="001727B8"/>
    <w:rsid w:val="00175B69"/>
    <w:rsid w:val="00177165"/>
    <w:rsid w:val="00180677"/>
    <w:rsid w:val="00180994"/>
    <w:rsid w:val="00181683"/>
    <w:rsid w:val="001819B8"/>
    <w:rsid w:val="00181A6E"/>
    <w:rsid w:val="00181CD7"/>
    <w:rsid w:val="001848A3"/>
    <w:rsid w:val="00186A0F"/>
    <w:rsid w:val="00191C71"/>
    <w:rsid w:val="001962BA"/>
    <w:rsid w:val="001A443D"/>
    <w:rsid w:val="001A54E6"/>
    <w:rsid w:val="001A5F5B"/>
    <w:rsid w:val="001A6CDB"/>
    <w:rsid w:val="001B1A6C"/>
    <w:rsid w:val="001B6A93"/>
    <w:rsid w:val="001C16CA"/>
    <w:rsid w:val="001C30EA"/>
    <w:rsid w:val="001C3DB9"/>
    <w:rsid w:val="001C4CC6"/>
    <w:rsid w:val="001C5C96"/>
    <w:rsid w:val="001C6025"/>
    <w:rsid w:val="001D0171"/>
    <w:rsid w:val="001D1511"/>
    <w:rsid w:val="001D217A"/>
    <w:rsid w:val="001D220C"/>
    <w:rsid w:val="001D2FA2"/>
    <w:rsid w:val="001D4447"/>
    <w:rsid w:val="001D5229"/>
    <w:rsid w:val="001D536D"/>
    <w:rsid w:val="001D7F21"/>
    <w:rsid w:val="001E149C"/>
    <w:rsid w:val="001E4817"/>
    <w:rsid w:val="001F0259"/>
    <w:rsid w:val="001F168D"/>
    <w:rsid w:val="001F1866"/>
    <w:rsid w:val="001F28F5"/>
    <w:rsid w:val="001F2E6A"/>
    <w:rsid w:val="001F3145"/>
    <w:rsid w:val="001F43DE"/>
    <w:rsid w:val="001F763F"/>
    <w:rsid w:val="001F7FB1"/>
    <w:rsid w:val="00200765"/>
    <w:rsid w:val="00200775"/>
    <w:rsid w:val="00204555"/>
    <w:rsid w:val="00207CCA"/>
    <w:rsid w:val="00210673"/>
    <w:rsid w:val="002106F0"/>
    <w:rsid w:val="002139D9"/>
    <w:rsid w:val="00215BE0"/>
    <w:rsid w:val="00231992"/>
    <w:rsid w:val="00240D43"/>
    <w:rsid w:val="00243B26"/>
    <w:rsid w:val="002449D8"/>
    <w:rsid w:val="00247956"/>
    <w:rsid w:val="0025104D"/>
    <w:rsid w:val="0025315E"/>
    <w:rsid w:val="002531BD"/>
    <w:rsid w:val="00253B37"/>
    <w:rsid w:val="00254959"/>
    <w:rsid w:val="00255883"/>
    <w:rsid w:val="00256AAF"/>
    <w:rsid w:val="002612D3"/>
    <w:rsid w:val="00261BC3"/>
    <w:rsid w:val="002640AC"/>
    <w:rsid w:val="00265972"/>
    <w:rsid w:val="0027052C"/>
    <w:rsid w:val="00272A04"/>
    <w:rsid w:val="00272F75"/>
    <w:rsid w:val="00273B58"/>
    <w:rsid w:val="00274DA9"/>
    <w:rsid w:val="00275BE1"/>
    <w:rsid w:val="002778A2"/>
    <w:rsid w:val="00292F7D"/>
    <w:rsid w:val="002934B2"/>
    <w:rsid w:val="0029437D"/>
    <w:rsid w:val="00297D15"/>
    <w:rsid w:val="002A3985"/>
    <w:rsid w:val="002A45AF"/>
    <w:rsid w:val="002A4CAC"/>
    <w:rsid w:val="002B0622"/>
    <w:rsid w:val="002B6683"/>
    <w:rsid w:val="002C0987"/>
    <w:rsid w:val="002C0E24"/>
    <w:rsid w:val="002C581C"/>
    <w:rsid w:val="002D0794"/>
    <w:rsid w:val="002D11B8"/>
    <w:rsid w:val="002D1BC1"/>
    <w:rsid w:val="002D3FA9"/>
    <w:rsid w:val="002D534D"/>
    <w:rsid w:val="002D56D6"/>
    <w:rsid w:val="002D604F"/>
    <w:rsid w:val="002D748B"/>
    <w:rsid w:val="002E2578"/>
    <w:rsid w:val="002E27E6"/>
    <w:rsid w:val="002E3611"/>
    <w:rsid w:val="002E6F3C"/>
    <w:rsid w:val="002F414C"/>
    <w:rsid w:val="002F5BE9"/>
    <w:rsid w:val="0030423E"/>
    <w:rsid w:val="0030536F"/>
    <w:rsid w:val="00305A2B"/>
    <w:rsid w:val="00310817"/>
    <w:rsid w:val="00311522"/>
    <w:rsid w:val="00311592"/>
    <w:rsid w:val="00311B58"/>
    <w:rsid w:val="00315243"/>
    <w:rsid w:val="003152A6"/>
    <w:rsid w:val="00316A95"/>
    <w:rsid w:val="0031709E"/>
    <w:rsid w:val="00323E75"/>
    <w:rsid w:val="00325C0E"/>
    <w:rsid w:val="00326391"/>
    <w:rsid w:val="00326991"/>
    <w:rsid w:val="003301F3"/>
    <w:rsid w:val="00330661"/>
    <w:rsid w:val="00331AC8"/>
    <w:rsid w:val="003353BB"/>
    <w:rsid w:val="003354B2"/>
    <w:rsid w:val="003362B7"/>
    <w:rsid w:val="00336697"/>
    <w:rsid w:val="0033774A"/>
    <w:rsid w:val="00343158"/>
    <w:rsid w:val="003451A7"/>
    <w:rsid w:val="00346F29"/>
    <w:rsid w:val="00350E5C"/>
    <w:rsid w:val="003549AE"/>
    <w:rsid w:val="00362113"/>
    <w:rsid w:val="00363B36"/>
    <w:rsid w:val="00366CFB"/>
    <w:rsid w:val="003676A2"/>
    <w:rsid w:val="00370F35"/>
    <w:rsid w:val="00372BFA"/>
    <w:rsid w:val="003739DD"/>
    <w:rsid w:val="00373B48"/>
    <w:rsid w:val="00373F17"/>
    <w:rsid w:val="003745E5"/>
    <w:rsid w:val="00377606"/>
    <w:rsid w:val="003776D1"/>
    <w:rsid w:val="003809A3"/>
    <w:rsid w:val="003818FD"/>
    <w:rsid w:val="00381B94"/>
    <w:rsid w:val="003829E9"/>
    <w:rsid w:val="003831AD"/>
    <w:rsid w:val="003842BF"/>
    <w:rsid w:val="00384FF1"/>
    <w:rsid w:val="00394601"/>
    <w:rsid w:val="00394AA9"/>
    <w:rsid w:val="00396314"/>
    <w:rsid w:val="00396A54"/>
    <w:rsid w:val="003A3659"/>
    <w:rsid w:val="003A3D72"/>
    <w:rsid w:val="003A4329"/>
    <w:rsid w:val="003A4F4D"/>
    <w:rsid w:val="003A52AF"/>
    <w:rsid w:val="003C049D"/>
    <w:rsid w:val="003C2C56"/>
    <w:rsid w:val="003C3F69"/>
    <w:rsid w:val="003C73A9"/>
    <w:rsid w:val="003D0352"/>
    <w:rsid w:val="003D134F"/>
    <w:rsid w:val="003D3981"/>
    <w:rsid w:val="003D6678"/>
    <w:rsid w:val="003D7A49"/>
    <w:rsid w:val="003E054D"/>
    <w:rsid w:val="003E083B"/>
    <w:rsid w:val="003E121B"/>
    <w:rsid w:val="003E1247"/>
    <w:rsid w:val="003E4FD3"/>
    <w:rsid w:val="003F03A0"/>
    <w:rsid w:val="003F2AE9"/>
    <w:rsid w:val="003F2BE1"/>
    <w:rsid w:val="003F2D6B"/>
    <w:rsid w:val="003F3800"/>
    <w:rsid w:val="003F3929"/>
    <w:rsid w:val="003F6179"/>
    <w:rsid w:val="004001C6"/>
    <w:rsid w:val="00401A4C"/>
    <w:rsid w:val="00405821"/>
    <w:rsid w:val="00406819"/>
    <w:rsid w:val="00413341"/>
    <w:rsid w:val="00414B4E"/>
    <w:rsid w:val="00416C7E"/>
    <w:rsid w:val="00417A55"/>
    <w:rsid w:val="00417F16"/>
    <w:rsid w:val="004207D2"/>
    <w:rsid w:val="00430398"/>
    <w:rsid w:val="004308C6"/>
    <w:rsid w:val="00432087"/>
    <w:rsid w:val="00435227"/>
    <w:rsid w:val="00435B88"/>
    <w:rsid w:val="004403F9"/>
    <w:rsid w:val="004411F7"/>
    <w:rsid w:val="0044157B"/>
    <w:rsid w:val="00445155"/>
    <w:rsid w:val="00445946"/>
    <w:rsid w:val="00446740"/>
    <w:rsid w:val="00447D3E"/>
    <w:rsid w:val="0045550D"/>
    <w:rsid w:val="004570D0"/>
    <w:rsid w:val="00462F1C"/>
    <w:rsid w:val="00463205"/>
    <w:rsid w:val="00464655"/>
    <w:rsid w:val="004666E9"/>
    <w:rsid w:val="0047034D"/>
    <w:rsid w:val="00470D4E"/>
    <w:rsid w:val="00470EF6"/>
    <w:rsid w:val="004721AF"/>
    <w:rsid w:val="00473565"/>
    <w:rsid w:val="00476519"/>
    <w:rsid w:val="00483039"/>
    <w:rsid w:val="00483FC1"/>
    <w:rsid w:val="004853FD"/>
    <w:rsid w:val="004903B5"/>
    <w:rsid w:val="00490644"/>
    <w:rsid w:val="004940FC"/>
    <w:rsid w:val="00494E52"/>
    <w:rsid w:val="004A136C"/>
    <w:rsid w:val="004A42BF"/>
    <w:rsid w:val="004A6376"/>
    <w:rsid w:val="004B091C"/>
    <w:rsid w:val="004B42EF"/>
    <w:rsid w:val="004B7169"/>
    <w:rsid w:val="004B7F53"/>
    <w:rsid w:val="004C64AB"/>
    <w:rsid w:val="004C673E"/>
    <w:rsid w:val="004D0914"/>
    <w:rsid w:val="004D2154"/>
    <w:rsid w:val="004D3AFA"/>
    <w:rsid w:val="004E28C7"/>
    <w:rsid w:val="004E6B5C"/>
    <w:rsid w:val="004E7FAF"/>
    <w:rsid w:val="004F208A"/>
    <w:rsid w:val="004F398B"/>
    <w:rsid w:val="004F46D2"/>
    <w:rsid w:val="004F506B"/>
    <w:rsid w:val="004F595B"/>
    <w:rsid w:val="004F78B3"/>
    <w:rsid w:val="00502EF3"/>
    <w:rsid w:val="005109B0"/>
    <w:rsid w:val="005117AA"/>
    <w:rsid w:val="00511D32"/>
    <w:rsid w:val="00513AC2"/>
    <w:rsid w:val="005142B6"/>
    <w:rsid w:val="00514983"/>
    <w:rsid w:val="00517033"/>
    <w:rsid w:val="00525007"/>
    <w:rsid w:val="00525E11"/>
    <w:rsid w:val="005321E2"/>
    <w:rsid w:val="00532C02"/>
    <w:rsid w:val="005340D8"/>
    <w:rsid w:val="005416C1"/>
    <w:rsid w:val="0054230C"/>
    <w:rsid w:val="00542E08"/>
    <w:rsid w:val="005520BB"/>
    <w:rsid w:val="0055266F"/>
    <w:rsid w:val="00553038"/>
    <w:rsid w:val="005552EA"/>
    <w:rsid w:val="00556190"/>
    <w:rsid w:val="00560010"/>
    <w:rsid w:val="005607AF"/>
    <w:rsid w:val="00561CCC"/>
    <w:rsid w:val="00562C7B"/>
    <w:rsid w:val="00562C9A"/>
    <w:rsid w:val="00570E1D"/>
    <w:rsid w:val="005712F2"/>
    <w:rsid w:val="005746A9"/>
    <w:rsid w:val="00575C40"/>
    <w:rsid w:val="005778CF"/>
    <w:rsid w:val="00577FC7"/>
    <w:rsid w:val="005869BB"/>
    <w:rsid w:val="00591A8D"/>
    <w:rsid w:val="00591B44"/>
    <w:rsid w:val="005929B0"/>
    <w:rsid w:val="00593757"/>
    <w:rsid w:val="00594FCF"/>
    <w:rsid w:val="00595EE0"/>
    <w:rsid w:val="005960BB"/>
    <w:rsid w:val="005A2FA3"/>
    <w:rsid w:val="005A3CB7"/>
    <w:rsid w:val="005A3D10"/>
    <w:rsid w:val="005A4197"/>
    <w:rsid w:val="005A5878"/>
    <w:rsid w:val="005A6EC1"/>
    <w:rsid w:val="005B09D4"/>
    <w:rsid w:val="005B1B1F"/>
    <w:rsid w:val="005B3EF3"/>
    <w:rsid w:val="005B450D"/>
    <w:rsid w:val="005B7C12"/>
    <w:rsid w:val="005C1701"/>
    <w:rsid w:val="005C2092"/>
    <w:rsid w:val="005C2143"/>
    <w:rsid w:val="005C3C5F"/>
    <w:rsid w:val="005C44E8"/>
    <w:rsid w:val="005D2029"/>
    <w:rsid w:val="005D21C8"/>
    <w:rsid w:val="005D568D"/>
    <w:rsid w:val="005E01BA"/>
    <w:rsid w:val="005E1F3A"/>
    <w:rsid w:val="005E225F"/>
    <w:rsid w:val="005E3035"/>
    <w:rsid w:val="005F0528"/>
    <w:rsid w:val="005F1F57"/>
    <w:rsid w:val="005F7119"/>
    <w:rsid w:val="005F7B27"/>
    <w:rsid w:val="005F7EF8"/>
    <w:rsid w:val="006000EB"/>
    <w:rsid w:val="00610F93"/>
    <w:rsid w:val="00613D38"/>
    <w:rsid w:val="0061629A"/>
    <w:rsid w:val="00617917"/>
    <w:rsid w:val="0062004E"/>
    <w:rsid w:val="00620853"/>
    <w:rsid w:val="00623E73"/>
    <w:rsid w:val="006254ED"/>
    <w:rsid w:val="00632015"/>
    <w:rsid w:val="006372A6"/>
    <w:rsid w:val="00643FBC"/>
    <w:rsid w:val="006448F4"/>
    <w:rsid w:val="006455A3"/>
    <w:rsid w:val="00647DE5"/>
    <w:rsid w:val="006511EE"/>
    <w:rsid w:val="006513DA"/>
    <w:rsid w:val="00652F27"/>
    <w:rsid w:val="006538E3"/>
    <w:rsid w:val="00656D54"/>
    <w:rsid w:val="00660D14"/>
    <w:rsid w:val="00661955"/>
    <w:rsid w:val="00663660"/>
    <w:rsid w:val="00663CE9"/>
    <w:rsid w:val="00663E70"/>
    <w:rsid w:val="0066456B"/>
    <w:rsid w:val="00665372"/>
    <w:rsid w:val="00665AD3"/>
    <w:rsid w:val="00665D1C"/>
    <w:rsid w:val="00665E72"/>
    <w:rsid w:val="00667D68"/>
    <w:rsid w:val="00671C36"/>
    <w:rsid w:val="00672263"/>
    <w:rsid w:val="00674D8F"/>
    <w:rsid w:val="00675F1E"/>
    <w:rsid w:val="00675FE3"/>
    <w:rsid w:val="00675FEE"/>
    <w:rsid w:val="00676EBD"/>
    <w:rsid w:val="00677E36"/>
    <w:rsid w:val="0068131E"/>
    <w:rsid w:val="00684A11"/>
    <w:rsid w:val="006859BC"/>
    <w:rsid w:val="00690496"/>
    <w:rsid w:val="00697DA9"/>
    <w:rsid w:val="006A0DC5"/>
    <w:rsid w:val="006A72A2"/>
    <w:rsid w:val="006B0B8A"/>
    <w:rsid w:val="006B27B7"/>
    <w:rsid w:val="006B3D3C"/>
    <w:rsid w:val="006C0219"/>
    <w:rsid w:val="006C397E"/>
    <w:rsid w:val="006D2C18"/>
    <w:rsid w:val="006D303C"/>
    <w:rsid w:val="006D40F4"/>
    <w:rsid w:val="006D576B"/>
    <w:rsid w:val="006D7ADC"/>
    <w:rsid w:val="006E05D9"/>
    <w:rsid w:val="006E56E3"/>
    <w:rsid w:val="006F19A3"/>
    <w:rsid w:val="006F30FD"/>
    <w:rsid w:val="006F4E07"/>
    <w:rsid w:val="006F5407"/>
    <w:rsid w:val="006F5DFA"/>
    <w:rsid w:val="00700D40"/>
    <w:rsid w:val="00702A17"/>
    <w:rsid w:val="00706FAC"/>
    <w:rsid w:val="00707D99"/>
    <w:rsid w:val="00710494"/>
    <w:rsid w:val="0071133F"/>
    <w:rsid w:val="00712554"/>
    <w:rsid w:val="00712BB5"/>
    <w:rsid w:val="00712DA8"/>
    <w:rsid w:val="00713B6F"/>
    <w:rsid w:val="00717FBB"/>
    <w:rsid w:val="00721F89"/>
    <w:rsid w:val="00722003"/>
    <w:rsid w:val="007230D3"/>
    <w:rsid w:val="00723FF7"/>
    <w:rsid w:val="0073336B"/>
    <w:rsid w:val="007341F4"/>
    <w:rsid w:val="00734ABD"/>
    <w:rsid w:val="0074397C"/>
    <w:rsid w:val="007448D7"/>
    <w:rsid w:val="007456BE"/>
    <w:rsid w:val="00746A06"/>
    <w:rsid w:val="007512A7"/>
    <w:rsid w:val="00752A2B"/>
    <w:rsid w:val="007537A7"/>
    <w:rsid w:val="007546FF"/>
    <w:rsid w:val="00755C2A"/>
    <w:rsid w:val="007606F7"/>
    <w:rsid w:val="00761914"/>
    <w:rsid w:val="00763402"/>
    <w:rsid w:val="007640A6"/>
    <w:rsid w:val="007679C9"/>
    <w:rsid w:val="0077039B"/>
    <w:rsid w:val="007745E4"/>
    <w:rsid w:val="00775566"/>
    <w:rsid w:val="00781015"/>
    <w:rsid w:val="007819D2"/>
    <w:rsid w:val="007847B2"/>
    <w:rsid w:val="00785A27"/>
    <w:rsid w:val="00790280"/>
    <w:rsid w:val="00791AF0"/>
    <w:rsid w:val="0079223D"/>
    <w:rsid w:val="00793AD7"/>
    <w:rsid w:val="00794205"/>
    <w:rsid w:val="00795B27"/>
    <w:rsid w:val="00796D8C"/>
    <w:rsid w:val="007A275E"/>
    <w:rsid w:val="007A3265"/>
    <w:rsid w:val="007A6517"/>
    <w:rsid w:val="007A7681"/>
    <w:rsid w:val="007B037D"/>
    <w:rsid w:val="007B0B45"/>
    <w:rsid w:val="007B1D91"/>
    <w:rsid w:val="007B2B4C"/>
    <w:rsid w:val="007B77DB"/>
    <w:rsid w:val="007B7A69"/>
    <w:rsid w:val="007B7CAB"/>
    <w:rsid w:val="007B7DBC"/>
    <w:rsid w:val="007C12D4"/>
    <w:rsid w:val="007C1A6E"/>
    <w:rsid w:val="007C4090"/>
    <w:rsid w:val="007C47A3"/>
    <w:rsid w:val="007C7CD0"/>
    <w:rsid w:val="007D1932"/>
    <w:rsid w:val="007D49C0"/>
    <w:rsid w:val="007D6924"/>
    <w:rsid w:val="007E1288"/>
    <w:rsid w:val="007E2BF2"/>
    <w:rsid w:val="007E5337"/>
    <w:rsid w:val="007F1AF6"/>
    <w:rsid w:val="007F381F"/>
    <w:rsid w:val="007F3FB6"/>
    <w:rsid w:val="007F4571"/>
    <w:rsid w:val="007F7377"/>
    <w:rsid w:val="00800651"/>
    <w:rsid w:val="00802201"/>
    <w:rsid w:val="008032D9"/>
    <w:rsid w:val="008032DF"/>
    <w:rsid w:val="00806AEC"/>
    <w:rsid w:val="008076B2"/>
    <w:rsid w:val="00810337"/>
    <w:rsid w:val="00813A7A"/>
    <w:rsid w:val="00814B9E"/>
    <w:rsid w:val="00820757"/>
    <w:rsid w:val="00823E03"/>
    <w:rsid w:val="00825BB2"/>
    <w:rsid w:val="00826AE9"/>
    <w:rsid w:val="00832038"/>
    <w:rsid w:val="00840437"/>
    <w:rsid w:val="0084357F"/>
    <w:rsid w:val="0084366A"/>
    <w:rsid w:val="00852C72"/>
    <w:rsid w:val="00853E15"/>
    <w:rsid w:val="008550B7"/>
    <w:rsid w:val="008563EC"/>
    <w:rsid w:val="008708F8"/>
    <w:rsid w:val="00885801"/>
    <w:rsid w:val="0088757B"/>
    <w:rsid w:val="00887A5C"/>
    <w:rsid w:val="00890746"/>
    <w:rsid w:val="00891096"/>
    <w:rsid w:val="00894F61"/>
    <w:rsid w:val="008955E9"/>
    <w:rsid w:val="00895EE2"/>
    <w:rsid w:val="00896F38"/>
    <w:rsid w:val="00897699"/>
    <w:rsid w:val="00897EED"/>
    <w:rsid w:val="008A029C"/>
    <w:rsid w:val="008A0920"/>
    <w:rsid w:val="008A31B7"/>
    <w:rsid w:val="008A3E68"/>
    <w:rsid w:val="008A4A84"/>
    <w:rsid w:val="008A4C35"/>
    <w:rsid w:val="008A619A"/>
    <w:rsid w:val="008B16AE"/>
    <w:rsid w:val="008B5F35"/>
    <w:rsid w:val="008C3481"/>
    <w:rsid w:val="008C3F28"/>
    <w:rsid w:val="008C3FB1"/>
    <w:rsid w:val="008C45B3"/>
    <w:rsid w:val="008C668A"/>
    <w:rsid w:val="008D044D"/>
    <w:rsid w:val="008D0FD9"/>
    <w:rsid w:val="008D1A79"/>
    <w:rsid w:val="008D2A7A"/>
    <w:rsid w:val="008D37DC"/>
    <w:rsid w:val="008D43F7"/>
    <w:rsid w:val="008D548B"/>
    <w:rsid w:val="008D6033"/>
    <w:rsid w:val="008E0A4E"/>
    <w:rsid w:val="008E0DFB"/>
    <w:rsid w:val="008E182D"/>
    <w:rsid w:val="008E3194"/>
    <w:rsid w:val="008E457E"/>
    <w:rsid w:val="008E624B"/>
    <w:rsid w:val="008F274A"/>
    <w:rsid w:val="008F6CE6"/>
    <w:rsid w:val="0090377D"/>
    <w:rsid w:val="0090411A"/>
    <w:rsid w:val="00904534"/>
    <w:rsid w:val="009110C4"/>
    <w:rsid w:val="00913042"/>
    <w:rsid w:val="009130D2"/>
    <w:rsid w:val="00913FE1"/>
    <w:rsid w:val="009154E5"/>
    <w:rsid w:val="0091590A"/>
    <w:rsid w:val="0091672D"/>
    <w:rsid w:val="009176C6"/>
    <w:rsid w:val="0092030C"/>
    <w:rsid w:val="009218F0"/>
    <w:rsid w:val="0092207F"/>
    <w:rsid w:val="00923158"/>
    <w:rsid w:val="009255C7"/>
    <w:rsid w:val="00933E7B"/>
    <w:rsid w:val="00937E78"/>
    <w:rsid w:val="00950501"/>
    <w:rsid w:val="00952B81"/>
    <w:rsid w:val="0095469D"/>
    <w:rsid w:val="009548C7"/>
    <w:rsid w:val="0095694A"/>
    <w:rsid w:val="00956CBD"/>
    <w:rsid w:val="00957E76"/>
    <w:rsid w:val="00963938"/>
    <w:rsid w:val="00965CCD"/>
    <w:rsid w:val="00967DBB"/>
    <w:rsid w:val="0097127E"/>
    <w:rsid w:val="009715ED"/>
    <w:rsid w:val="0097198E"/>
    <w:rsid w:val="00972342"/>
    <w:rsid w:val="00972AB9"/>
    <w:rsid w:val="00972CE7"/>
    <w:rsid w:val="009746A1"/>
    <w:rsid w:val="00981DE6"/>
    <w:rsid w:val="00984FEE"/>
    <w:rsid w:val="00990B2D"/>
    <w:rsid w:val="00995A5B"/>
    <w:rsid w:val="00995A94"/>
    <w:rsid w:val="009A7846"/>
    <w:rsid w:val="009B1014"/>
    <w:rsid w:val="009B488D"/>
    <w:rsid w:val="009B4965"/>
    <w:rsid w:val="009B4D25"/>
    <w:rsid w:val="009B667B"/>
    <w:rsid w:val="009C0F48"/>
    <w:rsid w:val="009C2429"/>
    <w:rsid w:val="009C303B"/>
    <w:rsid w:val="009C38FD"/>
    <w:rsid w:val="009C4527"/>
    <w:rsid w:val="009C5C88"/>
    <w:rsid w:val="009D432B"/>
    <w:rsid w:val="009D5120"/>
    <w:rsid w:val="009D7A47"/>
    <w:rsid w:val="009E4A01"/>
    <w:rsid w:val="009E6654"/>
    <w:rsid w:val="009E69BE"/>
    <w:rsid w:val="009E7B82"/>
    <w:rsid w:val="009E7BC6"/>
    <w:rsid w:val="009E7EAE"/>
    <w:rsid w:val="009F1184"/>
    <w:rsid w:val="009F3D8A"/>
    <w:rsid w:val="009F607A"/>
    <w:rsid w:val="00A05B96"/>
    <w:rsid w:val="00A10113"/>
    <w:rsid w:val="00A117B6"/>
    <w:rsid w:val="00A13B54"/>
    <w:rsid w:val="00A20757"/>
    <w:rsid w:val="00A223CA"/>
    <w:rsid w:val="00A22B37"/>
    <w:rsid w:val="00A239E6"/>
    <w:rsid w:val="00A27A9A"/>
    <w:rsid w:val="00A3054B"/>
    <w:rsid w:val="00A32311"/>
    <w:rsid w:val="00A34CD9"/>
    <w:rsid w:val="00A35DBD"/>
    <w:rsid w:val="00A35F5B"/>
    <w:rsid w:val="00A3797F"/>
    <w:rsid w:val="00A437AC"/>
    <w:rsid w:val="00A43B0B"/>
    <w:rsid w:val="00A4545E"/>
    <w:rsid w:val="00A46A58"/>
    <w:rsid w:val="00A47F7F"/>
    <w:rsid w:val="00A6047F"/>
    <w:rsid w:val="00A62913"/>
    <w:rsid w:val="00A64132"/>
    <w:rsid w:val="00A67438"/>
    <w:rsid w:val="00A74C46"/>
    <w:rsid w:val="00A80E0C"/>
    <w:rsid w:val="00A822AD"/>
    <w:rsid w:val="00A82C47"/>
    <w:rsid w:val="00A86181"/>
    <w:rsid w:val="00A86931"/>
    <w:rsid w:val="00A87B29"/>
    <w:rsid w:val="00A90C66"/>
    <w:rsid w:val="00A96CF2"/>
    <w:rsid w:val="00A9751C"/>
    <w:rsid w:val="00AA1CA4"/>
    <w:rsid w:val="00AA3427"/>
    <w:rsid w:val="00AA558C"/>
    <w:rsid w:val="00AB0E90"/>
    <w:rsid w:val="00AB14AE"/>
    <w:rsid w:val="00AB21D1"/>
    <w:rsid w:val="00AB2707"/>
    <w:rsid w:val="00AB2855"/>
    <w:rsid w:val="00AB2B36"/>
    <w:rsid w:val="00AB2B61"/>
    <w:rsid w:val="00AB3173"/>
    <w:rsid w:val="00AB36E8"/>
    <w:rsid w:val="00AB513D"/>
    <w:rsid w:val="00AB7513"/>
    <w:rsid w:val="00AC0239"/>
    <w:rsid w:val="00AC4099"/>
    <w:rsid w:val="00AD0BFF"/>
    <w:rsid w:val="00AD10C0"/>
    <w:rsid w:val="00AD2EE1"/>
    <w:rsid w:val="00AD63FA"/>
    <w:rsid w:val="00AE2C0E"/>
    <w:rsid w:val="00AE4253"/>
    <w:rsid w:val="00AE59AF"/>
    <w:rsid w:val="00AE6282"/>
    <w:rsid w:val="00AE6B51"/>
    <w:rsid w:val="00AF3E19"/>
    <w:rsid w:val="00AF4986"/>
    <w:rsid w:val="00AF69E2"/>
    <w:rsid w:val="00AF7B5F"/>
    <w:rsid w:val="00B020D5"/>
    <w:rsid w:val="00B02F4C"/>
    <w:rsid w:val="00B04CC0"/>
    <w:rsid w:val="00B117E6"/>
    <w:rsid w:val="00B15309"/>
    <w:rsid w:val="00B15854"/>
    <w:rsid w:val="00B21ECE"/>
    <w:rsid w:val="00B2290B"/>
    <w:rsid w:val="00B24026"/>
    <w:rsid w:val="00B24D02"/>
    <w:rsid w:val="00B25BCD"/>
    <w:rsid w:val="00B268DC"/>
    <w:rsid w:val="00B26908"/>
    <w:rsid w:val="00B327A7"/>
    <w:rsid w:val="00B35D6D"/>
    <w:rsid w:val="00B3688B"/>
    <w:rsid w:val="00B4773A"/>
    <w:rsid w:val="00B510A7"/>
    <w:rsid w:val="00B5178C"/>
    <w:rsid w:val="00B51CD3"/>
    <w:rsid w:val="00B53C67"/>
    <w:rsid w:val="00B566D9"/>
    <w:rsid w:val="00B62F0A"/>
    <w:rsid w:val="00B655D3"/>
    <w:rsid w:val="00B66649"/>
    <w:rsid w:val="00B71A03"/>
    <w:rsid w:val="00B736A5"/>
    <w:rsid w:val="00B73DD4"/>
    <w:rsid w:val="00B80BDA"/>
    <w:rsid w:val="00B857C6"/>
    <w:rsid w:val="00B8613F"/>
    <w:rsid w:val="00B86B3B"/>
    <w:rsid w:val="00B957DB"/>
    <w:rsid w:val="00B95C9D"/>
    <w:rsid w:val="00B9665F"/>
    <w:rsid w:val="00B97236"/>
    <w:rsid w:val="00B9768F"/>
    <w:rsid w:val="00BA0625"/>
    <w:rsid w:val="00BA0776"/>
    <w:rsid w:val="00BA1C82"/>
    <w:rsid w:val="00BA21B7"/>
    <w:rsid w:val="00BA4C38"/>
    <w:rsid w:val="00BB04E4"/>
    <w:rsid w:val="00BB0857"/>
    <w:rsid w:val="00BB0DBE"/>
    <w:rsid w:val="00BB1EDE"/>
    <w:rsid w:val="00BB249B"/>
    <w:rsid w:val="00BC01E9"/>
    <w:rsid w:val="00BC0891"/>
    <w:rsid w:val="00BC10F7"/>
    <w:rsid w:val="00BC33D5"/>
    <w:rsid w:val="00BD23C5"/>
    <w:rsid w:val="00BD51E8"/>
    <w:rsid w:val="00BE18AB"/>
    <w:rsid w:val="00BE27FA"/>
    <w:rsid w:val="00BE3A96"/>
    <w:rsid w:val="00BE3BEC"/>
    <w:rsid w:val="00BE5A78"/>
    <w:rsid w:val="00BE5FBF"/>
    <w:rsid w:val="00BE6D5F"/>
    <w:rsid w:val="00BF4778"/>
    <w:rsid w:val="00BF4E1B"/>
    <w:rsid w:val="00C00E6D"/>
    <w:rsid w:val="00C0260A"/>
    <w:rsid w:val="00C04121"/>
    <w:rsid w:val="00C0445C"/>
    <w:rsid w:val="00C048A8"/>
    <w:rsid w:val="00C04E41"/>
    <w:rsid w:val="00C11C17"/>
    <w:rsid w:val="00C12278"/>
    <w:rsid w:val="00C206DA"/>
    <w:rsid w:val="00C21BFC"/>
    <w:rsid w:val="00C21C2A"/>
    <w:rsid w:val="00C236FB"/>
    <w:rsid w:val="00C24F26"/>
    <w:rsid w:val="00C306DB"/>
    <w:rsid w:val="00C3139B"/>
    <w:rsid w:val="00C326E0"/>
    <w:rsid w:val="00C3580D"/>
    <w:rsid w:val="00C36A40"/>
    <w:rsid w:val="00C4284D"/>
    <w:rsid w:val="00C42C20"/>
    <w:rsid w:val="00C440CB"/>
    <w:rsid w:val="00C446ED"/>
    <w:rsid w:val="00C448A0"/>
    <w:rsid w:val="00C44EDB"/>
    <w:rsid w:val="00C47729"/>
    <w:rsid w:val="00C47890"/>
    <w:rsid w:val="00C513E1"/>
    <w:rsid w:val="00C51981"/>
    <w:rsid w:val="00C53FCC"/>
    <w:rsid w:val="00C556F1"/>
    <w:rsid w:val="00C55AC2"/>
    <w:rsid w:val="00C605C7"/>
    <w:rsid w:val="00C61A24"/>
    <w:rsid w:val="00C61EA3"/>
    <w:rsid w:val="00C63CD9"/>
    <w:rsid w:val="00C700BA"/>
    <w:rsid w:val="00C70D4C"/>
    <w:rsid w:val="00C743BF"/>
    <w:rsid w:val="00C75026"/>
    <w:rsid w:val="00C762F9"/>
    <w:rsid w:val="00C800B3"/>
    <w:rsid w:val="00C87BA1"/>
    <w:rsid w:val="00C87F70"/>
    <w:rsid w:val="00C91653"/>
    <w:rsid w:val="00C9174C"/>
    <w:rsid w:val="00C918BD"/>
    <w:rsid w:val="00C943E0"/>
    <w:rsid w:val="00C96442"/>
    <w:rsid w:val="00CA040B"/>
    <w:rsid w:val="00CA216E"/>
    <w:rsid w:val="00CA2BA0"/>
    <w:rsid w:val="00CA4D1A"/>
    <w:rsid w:val="00CA54F8"/>
    <w:rsid w:val="00CA742D"/>
    <w:rsid w:val="00CB4DAE"/>
    <w:rsid w:val="00CB5169"/>
    <w:rsid w:val="00CC074B"/>
    <w:rsid w:val="00CC151C"/>
    <w:rsid w:val="00CC2817"/>
    <w:rsid w:val="00CC2D13"/>
    <w:rsid w:val="00CC38A8"/>
    <w:rsid w:val="00CC7B3D"/>
    <w:rsid w:val="00CD01E6"/>
    <w:rsid w:val="00CD110C"/>
    <w:rsid w:val="00CD1CB3"/>
    <w:rsid w:val="00CD553F"/>
    <w:rsid w:val="00CD5695"/>
    <w:rsid w:val="00CD6C09"/>
    <w:rsid w:val="00CD7D1B"/>
    <w:rsid w:val="00CE05B0"/>
    <w:rsid w:val="00CE6DC0"/>
    <w:rsid w:val="00CF0A0E"/>
    <w:rsid w:val="00CF0A15"/>
    <w:rsid w:val="00CF0AA3"/>
    <w:rsid w:val="00CF245A"/>
    <w:rsid w:val="00CF2B93"/>
    <w:rsid w:val="00D01520"/>
    <w:rsid w:val="00D02357"/>
    <w:rsid w:val="00D03A20"/>
    <w:rsid w:val="00D04AAE"/>
    <w:rsid w:val="00D0779D"/>
    <w:rsid w:val="00D07A0A"/>
    <w:rsid w:val="00D07EC5"/>
    <w:rsid w:val="00D10852"/>
    <w:rsid w:val="00D151CF"/>
    <w:rsid w:val="00D20E63"/>
    <w:rsid w:val="00D21F09"/>
    <w:rsid w:val="00D2460B"/>
    <w:rsid w:val="00D26EA5"/>
    <w:rsid w:val="00D3072B"/>
    <w:rsid w:val="00D31725"/>
    <w:rsid w:val="00D3192E"/>
    <w:rsid w:val="00D35251"/>
    <w:rsid w:val="00D42536"/>
    <w:rsid w:val="00D45C6E"/>
    <w:rsid w:val="00D5031D"/>
    <w:rsid w:val="00D602E8"/>
    <w:rsid w:val="00D610DA"/>
    <w:rsid w:val="00D61882"/>
    <w:rsid w:val="00D64BD6"/>
    <w:rsid w:val="00D7057F"/>
    <w:rsid w:val="00D72E05"/>
    <w:rsid w:val="00D73D2D"/>
    <w:rsid w:val="00D80920"/>
    <w:rsid w:val="00D862D3"/>
    <w:rsid w:val="00D87BA9"/>
    <w:rsid w:val="00D92977"/>
    <w:rsid w:val="00D93EB4"/>
    <w:rsid w:val="00D94629"/>
    <w:rsid w:val="00DA0BE7"/>
    <w:rsid w:val="00DA10F0"/>
    <w:rsid w:val="00DA1839"/>
    <w:rsid w:val="00DA216A"/>
    <w:rsid w:val="00DA28D8"/>
    <w:rsid w:val="00DA3C85"/>
    <w:rsid w:val="00DB0654"/>
    <w:rsid w:val="00DB0BDA"/>
    <w:rsid w:val="00DB19B0"/>
    <w:rsid w:val="00DB2268"/>
    <w:rsid w:val="00DB31F8"/>
    <w:rsid w:val="00DB53A6"/>
    <w:rsid w:val="00DB6078"/>
    <w:rsid w:val="00DB6713"/>
    <w:rsid w:val="00DB6DD4"/>
    <w:rsid w:val="00DC0318"/>
    <w:rsid w:val="00DD57C9"/>
    <w:rsid w:val="00DD70A3"/>
    <w:rsid w:val="00DD76B4"/>
    <w:rsid w:val="00DE025D"/>
    <w:rsid w:val="00DE092F"/>
    <w:rsid w:val="00DE1720"/>
    <w:rsid w:val="00DE43A6"/>
    <w:rsid w:val="00DE562F"/>
    <w:rsid w:val="00DE56DA"/>
    <w:rsid w:val="00DE6723"/>
    <w:rsid w:val="00DF0A0E"/>
    <w:rsid w:val="00DF0EAF"/>
    <w:rsid w:val="00DF1162"/>
    <w:rsid w:val="00DF2704"/>
    <w:rsid w:val="00DF3A59"/>
    <w:rsid w:val="00DF4A18"/>
    <w:rsid w:val="00DF5330"/>
    <w:rsid w:val="00DF6FA7"/>
    <w:rsid w:val="00DF7D26"/>
    <w:rsid w:val="00E0467E"/>
    <w:rsid w:val="00E14606"/>
    <w:rsid w:val="00E1583D"/>
    <w:rsid w:val="00E15EAD"/>
    <w:rsid w:val="00E21F9A"/>
    <w:rsid w:val="00E22B69"/>
    <w:rsid w:val="00E22E5D"/>
    <w:rsid w:val="00E24052"/>
    <w:rsid w:val="00E26AF7"/>
    <w:rsid w:val="00E275B1"/>
    <w:rsid w:val="00E30BA3"/>
    <w:rsid w:val="00E30E53"/>
    <w:rsid w:val="00E336D4"/>
    <w:rsid w:val="00E33AAA"/>
    <w:rsid w:val="00E4037D"/>
    <w:rsid w:val="00E43580"/>
    <w:rsid w:val="00E43DED"/>
    <w:rsid w:val="00E511CA"/>
    <w:rsid w:val="00E514A6"/>
    <w:rsid w:val="00E51C22"/>
    <w:rsid w:val="00E54560"/>
    <w:rsid w:val="00E54D24"/>
    <w:rsid w:val="00E55D07"/>
    <w:rsid w:val="00E56F55"/>
    <w:rsid w:val="00E62D02"/>
    <w:rsid w:val="00E645DF"/>
    <w:rsid w:val="00E67080"/>
    <w:rsid w:val="00E6764E"/>
    <w:rsid w:val="00E67C2D"/>
    <w:rsid w:val="00E706A2"/>
    <w:rsid w:val="00E7538C"/>
    <w:rsid w:val="00E7599C"/>
    <w:rsid w:val="00E7642A"/>
    <w:rsid w:val="00E77BCC"/>
    <w:rsid w:val="00E8250C"/>
    <w:rsid w:val="00E85674"/>
    <w:rsid w:val="00E85772"/>
    <w:rsid w:val="00E85F7F"/>
    <w:rsid w:val="00E87A3F"/>
    <w:rsid w:val="00E92894"/>
    <w:rsid w:val="00E94E62"/>
    <w:rsid w:val="00EA08FB"/>
    <w:rsid w:val="00EA24F4"/>
    <w:rsid w:val="00EA6717"/>
    <w:rsid w:val="00EB10AB"/>
    <w:rsid w:val="00EB2358"/>
    <w:rsid w:val="00EB2D1A"/>
    <w:rsid w:val="00EB2FA3"/>
    <w:rsid w:val="00EB324E"/>
    <w:rsid w:val="00EB65B5"/>
    <w:rsid w:val="00EC0A26"/>
    <w:rsid w:val="00EC217C"/>
    <w:rsid w:val="00EC3B97"/>
    <w:rsid w:val="00EC45D1"/>
    <w:rsid w:val="00EC5845"/>
    <w:rsid w:val="00ED2FA2"/>
    <w:rsid w:val="00ED3FC7"/>
    <w:rsid w:val="00ED5123"/>
    <w:rsid w:val="00ED6450"/>
    <w:rsid w:val="00ED6612"/>
    <w:rsid w:val="00ED7A02"/>
    <w:rsid w:val="00ED7CE2"/>
    <w:rsid w:val="00EE1B92"/>
    <w:rsid w:val="00EE4F65"/>
    <w:rsid w:val="00EE5238"/>
    <w:rsid w:val="00EF1084"/>
    <w:rsid w:val="00EF4B53"/>
    <w:rsid w:val="00EF5012"/>
    <w:rsid w:val="00EF67D1"/>
    <w:rsid w:val="00F012C3"/>
    <w:rsid w:val="00F034B7"/>
    <w:rsid w:val="00F037F6"/>
    <w:rsid w:val="00F06196"/>
    <w:rsid w:val="00F13571"/>
    <w:rsid w:val="00F21226"/>
    <w:rsid w:val="00F221FA"/>
    <w:rsid w:val="00F22B66"/>
    <w:rsid w:val="00F25E42"/>
    <w:rsid w:val="00F27543"/>
    <w:rsid w:val="00F30F77"/>
    <w:rsid w:val="00F31A4F"/>
    <w:rsid w:val="00F327EC"/>
    <w:rsid w:val="00F32DB8"/>
    <w:rsid w:val="00F360C3"/>
    <w:rsid w:val="00F369BB"/>
    <w:rsid w:val="00F41AAF"/>
    <w:rsid w:val="00F4230A"/>
    <w:rsid w:val="00F42813"/>
    <w:rsid w:val="00F42928"/>
    <w:rsid w:val="00F43AA4"/>
    <w:rsid w:val="00F43FCB"/>
    <w:rsid w:val="00F466EF"/>
    <w:rsid w:val="00F5398F"/>
    <w:rsid w:val="00F553AA"/>
    <w:rsid w:val="00F5717D"/>
    <w:rsid w:val="00F635B4"/>
    <w:rsid w:val="00F66B28"/>
    <w:rsid w:val="00F675E8"/>
    <w:rsid w:val="00F67F64"/>
    <w:rsid w:val="00F76CF7"/>
    <w:rsid w:val="00F80519"/>
    <w:rsid w:val="00F847DE"/>
    <w:rsid w:val="00F84CA3"/>
    <w:rsid w:val="00F90AB2"/>
    <w:rsid w:val="00F94BBE"/>
    <w:rsid w:val="00F957D4"/>
    <w:rsid w:val="00F962D6"/>
    <w:rsid w:val="00FA5F45"/>
    <w:rsid w:val="00FA79E7"/>
    <w:rsid w:val="00FB098C"/>
    <w:rsid w:val="00FB15D6"/>
    <w:rsid w:val="00FB4C74"/>
    <w:rsid w:val="00FB52B1"/>
    <w:rsid w:val="00FB67CC"/>
    <w:rsid w:val="00FB6D75"/>
    <w:rsid w:val="00FB774A"/>
    <w:rsid w:val="00FC0725"/>
    <w:rsid w:val="00FC30B2"/>
    <w:rsid w:val="00FC7B01"/>
    <w:rsid w:val="00FD022B"/>
    <w:rsid w:val="00FD2344"/>
    <w:rsid w:val="00FD7D6F"/>
    <w:rsid w:val="00FE027C"/>
    <w:rsid w:val="00FE0D09"/>
    <w:rsid w:val="00FE390D"/>
    <w:rsid w:val="00FE4021"/>
    <w:rsid w:val="00FE4E54"/>
    <w:rsid w:val="00FE55DB"/>
    <w:rsid w:val="00FE68C4"/>
    <w:rsid w:val="00FE6979"/>
    <w:rsid w:val="00FF334A"/>
    <w:rsid w:val="00FF45AD"/>
    <w:rsid w:val="00FF5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C7A973"/>
  <w15:docId w15:val="{B03A8971-998C-41B4-8A85-00AB62A9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ABD"/>
    <w:rPr>
      <w:rFonts w:ascii="Arial" w:hAnsi="Arial"/>
      <w:sz w:val="24"/>
      <w:szCs w:val="24"/>
    </w:rPr>
  </w:style>
  <w:style w:type="paragraph" w:styleId="Heading1">
    <w:name w:val="heading 1"/>
    <w:basedOn w:val="Normal"/>
    <w:next w:val="Normal"/>
    <w:link w:val="Heading1Char"/>
    <w:qFormat/>
    <w:rsid w:val="009130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60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237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37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E5A7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9BB"/>
    <w:pPr>
      <w:tabs>
        <w:tab w:val="center" w:pos="4513"/>
        <w:tab w:val="right" w:pos="9026"/>
      </w:tabs>
    </w:pPr>
  </w:style>
  <w:style w:type="character" w:customStyle="1" w:styleId="HeaderChar">
    <w:name w:val="Header Char"/>
    <w:basedOn w:val="DefaultParagraphFont"/>
    <w:link w:val="Header"/>
    <w:uiPriority w:val="99"/>
    <w:rsid w:val="005869BB"/>
    <w:rPr>
      <w:rFonts w:ascii="Arial" w:hAnsi="Arial"/>
      <w:sz w:val="24"/>
      <w:szCs w:val="24"/>
    </w:rPr>
  </w:style>
  <w:style w:type="paragraph" w:styleId="Footer">
    <w:name w:val="footer"/>
    <w:basedOn w:val="Normal"/>
    <w:link w:val="FooterChar"/>
    <w:uiPriority w:val="99"/>
    <w:rsid w:val="005869BB"/>
    <w:pPr>
      <w:tabs>
        <w:tab w:val="center" w:pos="4513"/>
        <w:tab w:val="right" w:pos="9026"/>
      </w:tabs>
    </w:pPr>
  </w:style>
  <w:style w:type="character" w:customStyle="1" w:styleId="FooterChar">
    <w:name w:val="Footer Char"/>
    <w:basedOn w:val="DefaultParagraphFont"/>
    <w:link w:val="Footer"/>
    <w:uiPriority w:val="99"/>
    <w:rsid w:val="005869BB"/>
    <w:rPr>
      <w:rFonts w:ascii="Arial" w:hAnsi="Arial"/>
      <w:sz w:val="24"/>
      <w:szCs w:val="24"/>
    </w:rPr>
  </w:style>
  <w:style w:type="paragraph" w:styleId="BalloonText">
    <w:name w:val="Balloon Text"/>
    <w:basedOn w:val="Normal"/>
    <w:link w:val="BalloonTextChar"/>
    <w:rsid w:val="005869BB"/>
    <w:rPr>
      <w:rFonts w:ascii="Tahoma" w:hAnsi="Tahoma" w:cs="Tahoma"/>
      <w:sz w:val="16"/>
      <w:szCs w:val="16"/>
    </w:rPr>
  </w:style>
  <w:style w:type="character" w:customStyle="1" w:styleId="BalloonTextChar">
    <w:name w:val="Balloon Text Char"/>
    <w:basedOn w:val="DefaultParagraphFont"/>
    <w:link w:val="BalloonText"/>
    <w:rsid w:val="005869BB"/>
    <w:rPr>
      <w:rFonts w:ascii="Tahoma" w:hAnsi="Tahoma" w:cs="Tahoma"/>
      <w:sz w:val="16"/>
      <w:szCs w:val="16"/>
    </w:rPr>
  </w:style>
  <w:style w:type="table" w:styleId="TableGrid">
    <w:name w:val="Table Grid"/>
    <w:basedOn w:val="TableNormal"/>
    <w:rsid w:val="0058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179"/>
    <w:rPr>
      <w:vanish/>
      <w:color w:val="808080"/>
    </w:rPr>
  </w:style>
  <w:style w:type="character" w:styleId="CommentReference">
    <w:name w:val="annotation reference"/>
    <w:basedOn w:val="DefaultParagraphFont"/>
    <w:rsid w:val="00BB04E4"/>
    <w:rPr>
      <w:sz w:val="16"/>
      <w:szCs w:val="16"/>
    </w:rPr>
  </w:style>
  <w:style w:type="paragraph" w:styleId="CommentText">
    <w:name w:val="annotation text"/>
    <w:basedOn w:val="Normal"/>
    <w:link w:val="CommentTextChar"/>
    <w:rsid w:val="00BB04E4"/>
    <w:rPr>
      <w:sz w:val="20"/>
      <w:szCs w:val="20"/>
    </w:rPr>
  </w:style>
  <w:style w:type="character" w:customStyle="1" w:styleId="CommentTextChar">
    <w:name w:val="Comment Text Char"/>
    <w:basedOn w:val="DefaultParagraphFont"/>
    <w:link w:val="CommentText"/>
    <w:rsid w:val="00BB04E4"/>
    <w:rPr>
      <w:rFonts w:ascii="Arial" w:hAnsi="Arial"/>
    </w:rPr>
  </w:style>
  <w:style w:type="paragraph" w:styleId="CommentSubject">
    <w:name w:val="annotation subject"/>
    <w:basedOn w:val="CommentText"/>
    <w:next w:val="CommentText"/>
    <w:link w:val="CommentSubjectChar"/>
    <w:rsid w:val="00BB04E4"/>
    <w:rPr>
      <w:b/>
      <w:bCs/>
    </w:rPr>
  </w:style>
  <w:style w:type="character" w:customStyle="1" w:styleId="CommentSubjectChar">
    <w:name w:val="Comment Subject Char"/>
    <w:basedOn w:val="CommentTextChar"/>
    <w:link w:val="CommentSubject"/>
    <w:rsid w:val="00BB04E4"/>
    <w:rPr>
      <w:rFonts w:ascii="Arial" w:hAnsi="Arial"/>
      <w:b/>
      <w:bCs/>
    </w:rPr>
  </w:style>
  <w:style w:type="paragraph" w:customStyle="1" w:styleId="1Text">
    <w:name w:val="1 Text"/>
    <w:basedOn w:val="Normal"/>
    <w:rsid w:val="00E645DF"/>
    <w:pPr>
      <w:spacing w:line="240" w:lineRule="exact"/>
    </w:pPr>
    <w:rPr>
      <w:sz w:val="18"/>
      <w:lang w:val="en-US" w:eastAsia="en-US"/>
    </w:rPr>
  </w:style>
  <w:style w:type="character" w:customStyle="1" w:styleId="Style1">
    <w:name w:val="Style1"/>
    <w:basedOn w:val="DefaultParagraphFont"/>
    <w:uiPriority w:val="1"/>
    <w:rsid w:val="00DA0BE7"/>
    <w:rPr>
      <w:rFonts w:ascii="Arial" w:hAnsi="Arial"/>
      <w:color w:val="auto"/>
      <w:sz w:val="22"/>
    </w:rPr>
  </w:style>
  <w:style w:type="character" w:customStyle="1" w:styleId="Style2">
    <w:name w:val="Style2"/>
    <w:basedOn w:val="DefaultParagraphFont"/>
    <w:uiPriority w:val="1"/>
    <w:rsid w:val="00DA0BE7"/>
    <w:rPr>
      <w:rFonts w:ascii="Arial" w:hAnsi="Arial"/>
      <w:sz w:val="20"/>
    </w:rPr>
  </w:style>
  <w:style w:type="paragraph" w:styleId="ListParagraph">
    <w:name w:val="List Paragraph"/>
    <w:basedOn w:val="Normal"/>
    <w:uiPriority w:val="34"/>
    <w:qFormat/>
    <w:rsid w:val="00AE4253"/>
    <w:pPr>
      <w:ind w:left="720"/>
      <w:contextualSpacing/>
    </w:pPr>
  </w:style>
  <w:style w:type="character" w:styleId="Hyperlink">
    <w:name w:val="Hyperlink"/>
    <w:uiPriority w:val="99"/>
    <w:rsid w:val="009B4D25"/>
    <w:rPr>
      <w:rFonts w:ascii="Arial" w:hAnsi="Arial"/>
      <w:color w:val="0000FF"/>
      <w:sz w:val="20"/>
      <w:u w:val="single"/>
    </w:rPr>
  </w:style>
  <w:style w:type="character" w:styleId="FollowedHyperlink">
    <w:name w:val="FollowedHyperlink"/>
    <w:basedOn w:val="DefaultParagraphFont"/>
    <w:rsid w:val="00DF2704"/>
    <w:rPr>
      <w:color w:val="800080" w:themeColor="followedHyperlink"/>
      <w:u w:val="single"/>
    </w:rPr>
  </w:style>
  <w:style w:type="character" w:customStyle="1" w:styleId="UnresolvedMention1">
    <w:name w:val="Unresolved Mention1"/>
    <w:basedOn w:val="DefaultParagraphFont"/>
    <w:uiPriority w:val="99"/>
    <w:semiHidden/>
    <w:unhideWhenUsed/>
    <w:rsid w:val="00E26AF7"/>
    <w:rPr>
      <w:color w:val="605E5C"/>
      <w:shd w:val="clear" w:color="auto" w:fill="E1DFDD"/>
    </w:rPr>
  </w:style>
  <w:style w:type="paragraph" w:customStyle="1" w:styleId="Default">
    <w:name w:val="Default"/>
    <w:rsid w:val="00591B44"/>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D602E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133EF"/>
    <w:rPr>
      <w:rFonts w:ascii="Arial" w:hAnsi="Arial"/>
      <w:sz w:val="24"/>
      <w:szCs w:val="24"/>
    </w:rPr>
  </w:style>
  <w:style w:type="paragraph" w:styleId="NormalWeb">
    <w:name w:val="Normal (Web)"/>
    <w:basedOn w:val="Normal"/>
    <w:semiHidden/>
    <w:unhideWhenUsed/>
    <w:rsid w:val="003E4FD3"/>
    <w:rPr>
      <w:rFonts w:ascii="Times New Roman" w:hAnsi="Times New Roman"/>
    </w:rPr>
  </w:style>
  <w:style w:type="character" w:customStyle="1" w:styleId="Heading3Char">
    <w:name w:val="Heading 3 Char"/>
    <w:basedOn w:val="DefaultParagraphFont"/>
    <w:link w:val="Heading3"/>
    <w:semiHidden/>
    <w:rsid w:val="001237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237A8"/>
    <w:rPr>
      <w:rFonts w:asciiTheme="majorHAnsi" w:eastAsiaTheme="majorEastAsia" w:hAnsiTheme="majorHAnsi" w:cstheme="majorBidi"/>
      <w:b/>
      <w:bCs/>
      <w:i/>
      <w:iCs/>
      <w:color w:val="4F81BD" w:themeColor="accent1"/>
      <w:sz w:val="24"/>
      <w:szCs w:val="24"/>
    </w:rPr>
  </w:style>
  <w:style w:type="character" w:customStyle="1" w:styleId="UnresolvedMention2">
    <w:name w:val="Unresolved Mention2"/>
    <w:basedOn w:val="DefaultParagraphFont"/>
    <w:uiPriority w:val="99"/>
    <w:semiHidden/>
    <w:unhideWhenUsed/>
    <w:rsid w:val="00EB324E"/>
    <w:rPr>
      <w:color w:val="605E5C"/>
      <w:shd w:val="clear" w:color="auto" w:fill="E1DFDD"/>
    </w:rPr>
  </w:style>
  <w:style w:type="character" w:customStyle="1" w:styleId="Heading5Char">
    <w:name w:val="Heading 5 Char"/>
    <w:basedOn w:val="DefaultParagraphFont"/>
    <w:link w:val="Heading5"/>
    <w:semiHidden/>
    <w:rsid w:val="00BE5A78"/>
    <w:rPr>
      <w:rFonts w:asciiTheme="majorHAnsi" w:eastAsiaTheme="majorEastAsia" w:hAnsiTheme="majorHAnsi" w:cstheme="majorBidi"/>
      <w:color w:val="365F91" w:themeColor="accent1" w:themeShade="BF"/>
      <w:sz w:val="24"/>
      <w:szCs w:val="24"/>
    </w:rPr>
  </w:style>
  <w:style w:type="character" w:customStyle="1" w:styleId="UnresolvedMention">
    <w:name w:val="Unresolved Mention"/>
    <w:basedOn w:val="DefaultParagraphFont"/>
    <w:uiPriority w:val="99"/>
    <w:semiHidden/>
    <w:unhideWhenUsed/>
    <w:rsid w:val="00813A7A"/>
    <w:rPr>
      <w:color w:val="605E5C"/>
      <w:shd w:val="clear" w:color="auto" w:fill="E1DFDD"/>
    </w:rPr>
  </w:style>
  <w:style w:type="character" w:customStyle="1" w:styleId="Heading1Char">
    <w:name w:val="Heading 1 Char"/>
    <w:basedOn w:val="DefaultParagraphFont"/>
    <w:link w:val="Heading1"/>
    <w:rsid w:val="009130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526">
      <w:bodyDiv w:val="1"/>
      <w:marLeft w:val="0"/>
      <w:marRight w:val="0"/>
      <w:marTop w:val="0"/>
      <w:marBottom w:val="0"/>
      <w:divBdr>
        <w:top w:val="none" w:sz="0" w:space="0" w:color="auto"/>
        <w:left w:val="none" w:sz="0" w:space="0" w:color="auto"/>
        <w:bottom w:val="none" w:sz="0" w:space="0" w:color="auto"/>
        <w:right w:val="none" w:sz="0" w:space="0" w:color="auto"/>
      </w:divBdr>
    </w:div>
    <w:div w:id="77682005">
      <w:bodyDiv w:val="1"/>
      <w:marLeft w:val="0"/>
      <w:marRight w:val="0"/>
      <w:marTop w:val="0"/>
      <w:marBottom w:val="0"/>
      <w:divBdr>
        <w:top w:val="none" w:sz="0" w:space="0" w:color="auto"/>
        <w:left w:val="none" w:sz="0" w:space="0" w:color="auto"/>
        <w:bottom w:val="none" w:sz="0" w:space="0" w:color="auto"/>
        <w:right w:val="none" w:sz="0" w:space="0" w:color="auto"/>
      </w:divBdr>
      <w:divsChild>
        <w:div w:id="1566527390">
          <w:marLeft w:val="0"/>
          <w:marRight w:val="0"/>
          <w:marTop w:val="0"/>
          <w:marBottom w:val="0"/>
          <w:divBdr>
            <w:top w:val="none" w:sz="0" w:space="0" w:color="auto"/>
            <w:left w:val="none" w:sz="0" w:space="0" w:color="auto"/>
            <w:bottom w:val="none" w:sz="0" w:space="0" w:color="auto"/>
            <w:right w:val="none" w:sz="0" w:space="0" w:color="auto"/>
          </w:divBdr>
          <w:divsChild>
            <w:div w:id="2041514697">
              <w:marLeft w:val="0"/>
              <w:marRight w:val="0"/>
              <w:marTop w:val="0"/>
              <w:marBottom w:val="0"/>
              <w:divBdr>
                <w:top w:val="none" w:sz="0" w:space="0" w:color="auto"/>
                <w:left w:val="none" w:sz="0" w:space="0" w:color="auto"/>
                <w:bottom w:val="none" w:sz="0" w:space="0" w:color="auto"/>
                <w:right w:val="none" w:sz="0" w:space="0" w:color="auto"/>
              </w:divBdr>
              <w:divsChild>
                <w:div w:id="607659804">
                  <w:marLeft w:val="0"/>
                  <w:marRight w:val="0"/>
                  <w:marTop w:val="0"/>
                  <w:marBottom w:val="0"/>
                  <w:divBdr>
                    <w:top w:val="none" w:sz="0" w:space="0" w:color="auto"/>
                    <w:left w:val="none" w:sz="0" w:space="0" w:color="auto"/>
                    <w:bottom w:val="none" w:sz="0" w:space="0" w:color="auto"/>
                    <w:right w:val="none" w:sz="0" w:space="0" w:color="auto"/>
                  </w:divBdr>
                  <w:divsChild>
                    <w:div w:id="646478017">
                      <w:marLeft w:val="0"/>
                      <w:marRight w:val="0"/>
                      <w:marTop w:val="0"/>
                      <w:marBottom w:val="0"/>
                      <w:divBdr>
                        <w:top w:val="none" w:sz="0" w:space="0" w:color="auto"/>
                        <w:left w:val="none" w:sz="0" w:space="0" w:color="auto"/>
                        <w:bottom w:val="none" w:sz="0" w:space="0" w:color="auto"/>
                        <w:right w:val="none" w:sz="0" w:space="0" w:color="auto"/>
                      </w:divBdr>
                      <w:divsChild>
                        <w:div w:id="1814449205">
                          <w:marLeft w:val="0"/>
                          <w:marRight w:val="0"/>
                          <w:marTop w:val="0"/>
                          <w:marBottom w:val="0"/>
                          <w:divBdr>
                            <w:top w:val="none" w:sz="0" w:space="0" w:color="auto"/>
                            <w:left w:val="none" w:sz="0" w:space="0" w:color="auto"/>
                            <w:bottom w:val="none" w:sz="0" w:space="0" w:color="auto"/>
                            <w:right w:val="none" w:sz="0" w:space="0" w:color="auto"/>
                          </w:divBdr>
                          <w:divsChild>
                            <w:div w:id="1175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8983">
      <w:bodyDiv w:val="1"/>
      <w:marLeft w:val="0"/>
      <w:marRight w:val="0"/>
      <w:marTop w:val="0"/>
      <w:marBottom w:val="0"/>
      <w:divBdr>
        <w:top w:val="none" w:sz="0" w:space="0" w:color="auto"/>
        <w:left w:val="none" w:sz="0" w:space="0" w:color="auto"/>
        <w:bottom w:val="none" w:sz="0" w:space="0" w:color="auto"/>
        <w:right w:val="none" w:sz="0" w:space="0" w:color="auto"/>
      </w:divBdr>
    </w:div>
    <w:div w:id="113984413">
      <w:bodyDiv w:val="1"/>
      <w:marLeft w:val="0"/>
      <w:marRight w:val="0"/>
      <w:marTop w:val="0"/>
      <w:marBottom w:val="0"/>
      <w:divBdr>
        <w:top w:val="none" w:sz="0" w:space="0" w:color="auto"/>
        <w:left w:val="none" w:sz="0" w:space="0" w:color="auto"/>
        <w:bottom w:val="none" w:sz="0" w:space="0" w:color="auto"/>
        <w:right w:val="none" w:sz="0" w:space="0" w:color="auto"/>
      </w:divBdr>
      <w:divsChild>
        <w:div w:id="1554847746">
          <w:marLeft w:val="0"/>
          <w:marRight w:val="0"/>
          <w:marTop w:val="0"/>
          <w:marBottom w:val="0"/>
          <w:divBdr>
            <w:top w:val="none" w:sz="0" w:space="0" w:color="auto"/>
            <w:left w:val="none" w:sz="0" w:space="0" w:color="auto"/>
            <w:bottom w:val="none" w:sz="0" w:space="0" w:color="auto"/>
            <w:right w:val="none" w:sz="0" w:space="0" w:color="auto"/>
          </w:divBdr>
          <w:divsChild>
            <w:div w:id="1023283183">
              <w:marLeft w:val="0"/>
              <w:marRight w:val="0"/>
              <w:marTop w:val="0"/>
              <w:marBottom w:val="0"/>
              <w:divBdr>
                <w:top w:val="none" w:sz="0" w:space="0" w:color="auto"/>
                <w:left w:val="none" w:sz="0" w:space="0" w:color="auto"/>
                <w:bottom w:val="none" w:sz="0" w:space="0" w:color="auto"/>
                <w:right w:val="none" w:sz="0" w:space="0" w:color="auto"/>
              </w:divBdr>
              <w:divsChild>
                <w:div w:id="1030104929">
                  <w:marLeft w:val="0"/>
                  <w:marRight w:val="0"/>
                  <w:marTop w:val="0"/>
                  <w:marBottom w:val="0"/>
                  <w:divBdr>
                    <w:top w:val="none" w:sz="0" w:space="0" w:color="auto"/>
                    <w:left w:val="none" w:sz="0" w:space="0" w:color="auto"/>
                    <w:bottom w:val="none" w:sz="0" w:space="0" w:color="auto"/>
                    <w:right w:val="none" w:sz="0" w:space="0" w:color="auto"/>
                  </w:divBdr>
                  <w:divsChild>
                    <w:div w:id="552083390">
                      <w:marLeft w:val="0"/>
                      <w:marRight w:val="0"/>
                      <w:marTop w:val="0"/>
                      <w:marBottom w:val="0"/>
                      <w:divBdr>
                        <w:top w:val="none" w:sz="0" w:space="0" w:color="auto"/>
                        <w:left w:val="none" w:sz="0" w:space="0" w:color="auto"/>
                        <w:bottom w:val="none" w:sz="0" w:space="0" w:color="auto"/>
                        <w:right w:val="none" w:sz="0" w:space="0" w:color="auto"/>
                      </w:divBdr>
                      <w:divsChild>
                        <w:div w:id="210264979">
                          <w:marLeft w:val="0"/>
                          <w:marRight w:val="0"/>
                          <w:marTop w:val="0"/>
                          <w:marBottom w:val="0"/>
                          <w:divBdr>
                            <w:top w:val="none" w:sz="0" w:space="0" w:color="auto"/>
                            <w:left w:val="none" w:sz="0" w:space="0" w:color="auto"/>
                            <w:bottom w:val="none" w:sz="0" w:space="0" w:color="auto"/>
                            <w:right w:val="none" w:sz="0" w:space="0" w:color="auto"/>
                          </w:divBdr>
                          <w:divsChild>
                            <w:div w:id="1330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4239">
      <w:bodyDiv w:val="1"/>
      <w:marLeft w:val="0"/>
      <w:marRight w:val="0"/>
      <w:marTop w:val="0"/>
      <w:marBottom w:val="0"/>
      <w:divBdr>
        <w:top w:val="none" w:sz="0" w:space="0" w:color="auto"/>
        <w:left w:val="none" w:sz="0" w:space="0" w:color="auto"/>
        <w:bottom w:val="none" w:sz="0" w:space="0" w:color="auto"/>
        <w:right w:val="none" w:sz="0" w:space="0" w:color="auto"/>
      </w:divBdr>
      <w:divsChild>
        <w:div w:id="1560093665">
          <w:marLeft w:val="0"/>
          <w:marRight w:val="0"/>
          <w:marTop w:val="0"/>
          <w:marBottom w:val="0"/>
          <w:divBdr>
            <w:top w:val="none" w:sz="0" w:space="0" w:color="auto"/>
            <w:left w:val="none" w:sz="0" w:space="0" w:color="auto"/>
            <w:bottom w:val="none" w:sz="0" w:space="0" w:color="auto"/>
            <w:right w:val="none" w:sz="0" w:space="0" w:color="auto"/>
          </w:divBdr>
          <w:divsChild>
            <w:div w:id="1237787646">
              <w:marLeft w:val="0"/>
              <w:marRight w:val="0"/>
              <w:marTop w:val="0"/>
              <w:marBottom w:val="0"/>
              <w:divBdr>
                <w:top w:val="none" w:sz="0" w:space="0" w:color="auto"/>
                <w:left w:val="none" w:sz="0" w:space="0" w:color="auto"/>
                <w:bottom w:val="none" w:sz="0" w:space="0" w:color="auto"/>
                <w:right w:val="none" w:sz="0" w:space="0" w:color="auto"/>
              </w:divBdr>
              <w:divsChild>
                <w:div w:id="2012946149">
                  <w:marLeft w:val="0"/>
                  <w:marRight w:val="0"/>
                  <w:marTop w:val="0"/>
                  <w:marBottom w:val="0"/>
                  <w:divBdr>
                    <w:top w:val="none" w:sz="0" w:space="0" w:color="auto"/>
                    <w:left w:val="none" w:sz="0" w:space="0" w:color="auto"/>
                    <w:bottom w:val="none" w:sz="0" w:space="0" w:color="auto"/>
                    <w:right w:val="none" w:sz="0" w:space="0" w:color="auto"/>
                  </w:divBdr>
                  <w:divsChild>
                    <w:div w:id="182666865">
                      <w:marLeft w:val="0"/>
                      <w:marRight w:val="0"/>
                      <w:marTop w:val="0"/>
                      <w:marBottom w:val="0"/>
                      <w:divBdr>
                        <w:top w:val="none" w:sz="0" w:space="0" w:color="auto"/>
                        <w:left w:val="none" w:sz="0" w:space="0" w:color="auto"/>
                        <w:bottom w:val="none" w:sz="0" w:space="0" w:color="auto"/>
                        <w:right w:val="none" w:sz="0" w:space="0" w:color="auto"/>
                      </w:divBdr>
                      <w:divsChild>
                        <w:div w:id="308435955">
                          <w:marLeft w:val="0"/>
                          <w:marRight w:val="0"/>
                          <w:marTop w:val="0"/>
                          <w:marBottom w:val="0"/>
                          <w:divBdr>
                            <w:top w:val="none" w:sz="0" w:space="0" w:color="auto"/>
                            <w:left w:val="none" w:sz="0" w:space="0" w:color="auto"/>
                            <w:bottom w:val="none" w:sz="0" w:space="0" w:color="auto"/>
                            <w:right w:val="none" w:sz="0" w:space="0" w:color="auto"/>
                          </w:divBdr>
                          <w:divsChild>
                            <w:div w:id="1374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7000">
      <w:bodyDiv w:val="1"/>
      <w:marLeft w:val="0"/>
      <w:marRight w:val="0"/>
      <w:marTop w:val="0"/>
      <w:marBottom w:val="0"/>
      <w:divBdr>
        <w:top w:val="none" w:sz="0" w:space="0" w:color="auto"/>
        <w:left w:val="none" w:sz="0" w:space="0" w:color="auto"/>
        <w:bottom w:val="none" w:sz="0" w:space="0" w:color="auto"/>
        <w:right w:val="none" w:sz="0" w:space="0" w:color="auto"/>
      </w:divBdr>
      <w:divsChild>
        <w:div w:id="1422070639">
          <w:marLeft w:val="0"/>
          <w:marRight w:val="0"/>
          <w:marTop w:val="0"/>
          <w:marBottom w:val="0"/>
          <w:divBdr>
            <w:top w:val="none" w:sz="0" w:space="0" w:color="auto"/>
            <w:left w:val="none" w:sz="0" w:space="0" w:color="auto"/>
            <w:bottom w:val="none" w:sz="0" w:space="0" w:color="auto"/>
            <w:right w:val="none" w:sz="0" w:space="0" w:color="auto"/>
          </w:divBdr>
          <w:divsChild>
            <w:div w:id="574706973">
              <w:marLeft w:val="0"/>
              <w:marRight w:val="0"/>
              <w:marTop w:val="0"/>
              <w:marBottom w:val="0"/>
              <w:divBdr>
                <w:top w:val="none" w:sz="0" w:space="0" w:color="auto"/>
                <w:left w:val="none" w:sz="0" w:space="0" w:color="auto"/>
                <w:bottom w:val="none" w:sz="0" w:space="0" w:color="auto"/>
                <w:right w:val="none" w:sz="0" w:space="0" w:color="auto"/>
              </w:divBdr>
              <w:divsChild>
                <w:div w:id="674648517">
                  <w:marLeft w:val="0"/>
                  <w:marRight w:val="0"/>
                  <w:marTop w:val="0"/>
                  <w:marBottom w:val="0"/>
                  <w:divBdr>
                    <w:top w:val="none" w:sz="0" w:space="0" w:color="auto"/>
                    <w:left w:val="none" w:sz="0" w:space="0" w:color="auto"/>
                    <w:bottom w:val="none" w:sz="0" w:space="0" w:color="auto"/>
                    <w:right w:val="none" w:sz="0" w:space="0" w:color="auto"/>
                  </w:divBdr>
                  <w:divsChild>
                    <w:div w:id="996030325">
                      <w:marLeft w:val="0"/>
                      <w:marRight w:val="0"/>
                      <w:marTop w:val="0"/>
                      <w:marBottom w:val="0"/>
                      <w:divBdr>
                        <w:top w:val="none" w:sz="0" w:space="0" w:color="auto"/>
                        <w:left w:val="none" w:sz="0" w:space="0" w:color="auto"/>
                        <w:bottom w:val="none" w:sz="0" w:space="0" w:color="auto"/>
                        <w:right w:val="none" w:sz="0" w:space="0" w:color="auto"/>
                      </w:divBdr>
                      <w:divsChild>
                        <w:div w:id="632518195">
                          <w:marLeft w:val="0"/>
                          <w:marRight w:val="0"/>
                          <w:marTop w:val="0"/>
                          <w:marBottom w:val="0"/>
                          <w:divBdr>
                            <w:top w:val="none" w:sz="0" w:space="0" w:color="auto"/>
                            <w:left w:val="none" w:sz="0" w:space="0" w:color="auto"/>
                            <w:bottom w:val="none" w:sz="0" w:space="0" w:color="auto"/>
                            <w:right w:val="none" w:sz="0" w:space="0" w:color="auto"/>
                          </w:divBdr>
                          <w:divsChild>
                            <w:div w:id="1737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080489">
      <w:bodyDiv w:val="1"/>
      <w:marLeft w:val="0"/>
      <w:marRight w:val="0"/>
      <w:marTop w:val="0"/>
      <w:marBottom w:val="0"/>
      <w:divBdr>
        <w:top w:val="none" w:sz="0" w:space="0" w:color="auto"/>
        <w:left w:val="none" w:sz="0" w:space="0" w:color="auto"/>
        <w:bottom w:val="none" w:sz="0" w:space="0" w:color="auto"/>
        <w:right w:val="none" w:sz="0" w:space="0" w:color="auto"/>
      </w:divBdr>
    </w:div>
    <w:div w:id="280846725">
      <w:bodyDiv w:val="1"/>
      <w:marLeft w:val="0"/>
      <w:marRight w:val="0"/>
      <w:marTop w:val="0"/>
      <w:marBottom w:val="0"/>
      <w:divBdr>
        <w:top w:val="none" w:sz="0" w:space="0" w:color="auto"/>
        <w:left w:val="none" w:sz="0" w:space="0" w:color="auto"/>
        <w:bottom w:val="none" w:sz="0" w:space="0" w:color="auto"/>
        <w:right w:val="none" w:sz="0" w:space="0" w:color="auto"/>
      </w:divBdr>
    </w:div>
    <w:div w:id="285308058">
      <w:bodyDiv w:val="1"/>
      <w:marLeft w:val="0"/>
      <w:marRight w:val="0"/>
      <w:marTop w:val="0"/>
      <w:marBottom w:val="0"/>
      <w:divBdr>
        <w:top w:val="none" w:sz="0" w:space="0" w:color="auto"/>
        <w:left w:val="none" w:sz="0" w:space="0" w:color="auto"/>
        <w:bottom w:val="none" w:sz="0" w:space="0" w:color="auto"/>
        <w:right w:val="none" w:sz="0" w:space="0" w:color="auto"/>
      </w:divBdr>
      <w:divsChild>
        <w:div w:id="1226839185">
          <w:marLeft w:val="0"/>
          <w:marRight w:val="0"/>
          <w:marTop w:val="0"/>
          <w:marBottom w:val="0"/>
          <w:divBdr>
            <w:top w:val="none" w:sz="0" w:space="0" w:color="auto"/>
            <w:left w:val="none" w:sz="0" w:space="0" w:color="auto"/>
            <w:bottom w:val="none" w:sz="0" w:space="0" w:color="auto"/>
            <w:right w:val="none" w:sz="0" w:space="0" w:color="auto"/>
          </w:divBdr>
          <w:divsChild>
            <w:div w:id="1807815143">
              <w:marLeft w:val="0"/>
              <w:marRight w:val="0"/>
              <w:marTop w:val="0"/>
              <w:marBottom w:val="0"/>
              <w:divBdr>
                <w:top w:val="none" w:sz="0" w:space="0" w:color="auto"/>
                <w:left w:val="none" w:sz="0" w:space="0" w:color="auto"/>
                <w:bottom w:val="none" w:sz="0" w:space="0" w:color="auto"/>
                <w:right w:val="none" w:sz="0" w:space="0" w:color="auto"/>
              </w:divBdr>
              <w:divsChild>
                <w:div w:id="1315647894">
                  <w:marLeft w:val="0"/>
                  <w:marRight w:val="0"/>
                  <w:marTop w:val="0"/>
                  <w:marBottom w:val="0"/>
                  <w:divBdr>
                    <w:top w:val="none" w:sz="0" w:space="0" w:color="auto"/>
                    <w:left w:val="none" w:sz="0" w:space="0" w:color="auto"/>
                    <w:bottom w:val="none" w:sz="0" w:space="0" w:color="auto"/>
                    <w:right w:val="none" w:sz="0" w:space="0" w:color="auto"/>
                  </w:divBdr>
                  <w:divsChild>
                    <w:div w:id="727800807">
                      <w:marLeft w:val="0"/>
                      <w:marRight w:val="0"/>
                      <w:marTop w:val="0"/>
                      <w:marBottom w:val="0"/>
                      <w:divBdr>
                        <w:top w:val="none" w:sz="0" w:space="0" w:color="auto"/>
                        <w:left w:val="none" w:sz="0" w:space="0" w:color="auto"/>
                        <w:bottom w:val="none" w:sz="0" w:space="0" w:color="auto"/>
                        <w:right w:val="none" w:sz="0" w:space="0" w:color="auto"/>
                      </w:divBdr>
                      <w:divsChild>
                        <w:div w:id="1866555927">
                          <w:marLeft w:val="0"/>
                          <w:marRight w:val="0"/>
                          <w:marTop w:val="0"/>
                          <w:marBottom w:val="0"/>
                          <w:divBdr>
                            <w:top w:val="none" w:sz="0" w:space="0" w:color="auto"/>
                            <w:left w:val="none" w:sz="0" w:space="0" w:color="auto"/>
                            <w:bottom w:val="none" w:sz="0" w:space="0" w:color="auto"/>
                            <w:right w:val="none" w:sz="0" w:space="0" w:color="auto"/>
                          </w:divBdr>
                          <w:divsChild>
                            <w:div w:id="8171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1993">
      <w:bodyDiv w:val="1"/>
      <w:marLeft w:val="0"/>
      <w:marRight w:val="0"/>
      <w:marTop w:val="0"/>
      <w:marBottom w:val="0"/>
      <w:divBdr>
        <w:top w:val="none" w:sz="0" w:space="0" w:color="auto"/>
        <w:left w:val="none" w:sz="0" w:space="0" w:color="auto"/>
        <w:bottom w:val="none" w:sz="0" w:space="0" w:color="auto"/>
        <w:right w:val="none" w:sz="0" w:space="0" w:color="auto"/>
      </w:divBdr>
    </w:div>
    <w:div w:id="295643934">
      <w:bodyDiv w:val="1"/>
      <w:marLeft w:val="0"/>
      <w:marRight w:val="0"/>
      <w:marTop w:val="0"/>
      <w:marBottom w:val="0"/>
      <w:divBdr>
        <w:top w:val="none" w:sz="0" w:space="0" w:color="auto"/>
        <w:left w:val="none" w:sz="0" w:space="0" w:color="auto"/>
        <w:bottom w:val="none" w:sz="0" w:space="0" w:color="auto"/>
        <w:right w:val="none" w:sz="0" w:space="0" w:color="auto"/>
      </w:divBdr>
      <w:divsChild>
        <w:div w:id="1207792865">
          <w:marLeft w:val="0"/>
          <w:marRight w:val="0"/>
          <w:marTop w:val="0"/>
          <w:marBottom w:val="0"/>
          <w:divBdr>
            <w:top w:val="none" w:sz="0" w:space="0" w:color="auto"/>
            <w:left w:val="none" w:sz="0" w:space="0" w:color="auto"/>
            <w:bottom w:val="none" w:sz="0" w:space="0" w:color="auto"/>
            <w:right w:val="none" w:sz="0" w:space="0" w:color="auto"/>
          </w:divBdr>
          <w:divsChild>
            <w:div w:id="16662741">
              <w:marLeft w:val="0"/>
              <w:marRight w:val="0"/>
              <w:marTop w:val="0"/>
              <w:marBottom w:val="0"/>
              <w:divBdr>
                <w:top w:val="none" w:sz="0" w:space="0" w:color="auto"/>
                <w:left w:val="none" w:sz="0" w:space="0" w:color="auto"/>
                <w:bottom w:val="none" w:sz="0" w:space="0" w:color="auto"/>
                <w:right w:val="none" w:sz="0" w:space="0" w:color="auto"/>
              </w:divBdr>
              <w:divsChild>
                <w:div w:id="952245834">
                  <w:marLeft w:val="0"/>
                  <w:marRight w:val="0"/>
                  <w:marTop w:val="0"/>
                  <w:marBottom w:val="0"/>
                  <w:divBdr>
                    <w:top w:val="none" w:sz="0" w:space="0" w:color="auto"/>
                    <w:left w:val="none" w:sz="0" w:space="0" w:color="auto"/>
                    <w:bottom w:val="none" w:sz="0" w:space="0" w:color="auto"/>
                    <w:right w:val="none" w:sz="0" w:space="0" w:color="auto"/>
                  </w:divBdr>
                  <w:divsChild>
                    <w:div w:id="381515579">
                      <w:marLeft w:val="0"/>
                      <w:marRight w:val="0"/>
                      <w:marTop w:val="0"/>
                      <w:marBottom w:val="0"/>
                      <w:divBdr>
                        <w:top w:val="none" w:sz="0" w:space="0" w:color="auto"/>
                        <w:left w:val="none" w:sz="0" w:space="0" w:color="auto"/>
                        <w:bottom w:val="none" w:sz="0" w:space="0" w:color="auto"/>
                        <w:right w:val="none" w:sz="0" w:space="0" w:color="auto"/>
                      </w:divBdr>
                      <w:divsChild>
                        <w:div w:id="73624244">
                          <w:marLeft w:val="0"/>
                          <w:marRight w:val="0"/>
                          <w:marTop w:val="0"/>
                          <w:marBottom w:val="0"/>
                          <w:divBdr>
                            <w:top w:val="none" w:sz="0" w:space="0" w:color="auto"/>
                            <w:left w:val="none" w:sz="0" w:space="0" w:color="auto"/>
                            <w:bottom w:val="none" w:sz="0" w:space="0" w:color="auto"/>
                            <w:right w:val="none" w:sz="0" w:space="0" w:color="auto"/>
                          </w:divBdr>
                          <w:divsChild>
                            <w:div w:id="12533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59753">
      <w:bodyDiv w:val="1"/>
      <w:marLeft w:val="0"/>
      <w:marRight w:val="0"/>
      <w:marTop w:val="0"/>
      <w:marBottom w:val="0"/>
      <w:divBdr>
        <w:top w:val="none" w:sz="0" w:space="0" w:color="auto"/>
        <w:left w:val="none" w:sz="0" w:space="0" w:color="auto"/>
        <w:bottom w:val="none" w:sz="0" w:space="0" w:color="auto"/>
        <w:right w:val="none" w:sz="0" w:space="0" w:color="auto"/>
      </w:divBdr>
      <w:divsChild>
        <w:div w:id="1248002926">
          <w:marLeft w:val="0"/>
          <w:marRight w:val="0"/>
          <w:marTop w:val="480"/>
          <w:marBottom w:val="480"/>
          <w:divBdr>
            <w:top w:val="none" w:sz="0" w:space="0" w:color="auto"/>
            <w:left w:val="none" w:sz="0" w:space="0" w:color="auto"/>
            <w:bottom w:val="none" w:sz="0" w:space="0" w:color="auto"/>
            <w:right w:val="none" w:sz="0" w:space="0" w:color="auto"/>
          </w:divBdr>
        </w:div>
      </w:divsChild>
    </w:div>
    <w:div w:id="310908444">
      <w:bodyDiv w:val="1"/>
      <w:marLeft w:val="0"/>
      <w:marRight w:val="0"/>
      <w:marTop w:val="0"/>
      <w:marBottom w:val="0"/>
      <w:divBdr>
        <w:top w:val="none" w:sz="0" w:space="0" w:color="auto"/>
        <w:left w:val="none" w:sz="0" w:space="0" w:color="auto"/>
        <w:bottom w:val="none" w:sz="0" w:space="0" w:color="auto"/>
        <w:right w:val="none" w:sz="0" w:space="0" w:color="auto"/>
      </w:divBdr>
      <w:divsChild>
        <w:div w:id="578637066">
          <w:marLeft w:val="0"/>
          <w:marRight w:val="0"/>
          <w:marTop w:val="0"/>
          <w:marBottom w:val="0"/>
          <w:divBdr>
            <w:top w:val="none" w:sz="0" w:space="0" w:color="auto"/>
            <w:left w:val="none" w:sz="0" w:space="0" w:color="auto"/>
            <w:bottom w:val="none" w:sz="0" w:space="0" w:color="auto"/>
            <w:right w:val="none" w:sz="0" w:space="0" w:color="auto"/>
          </w:divBdr>
          <w:divsChild>
            <w:div w:id="780225055">
              <w:marLeft w:val="0"/>
              <w:marRight w:val="0"/>
              <w:marTop w:val="0"/>
              <w:marBottom w:val="0"/>
              <w:divBdr>
                <w:top w:val="none" w:sz="0" w:space="0" w:color="auto"/>
                <w:left w:val="none" w:sz="0" w:space="0" w:color="auto"/>
                <w:bottom w:val="none" w:sz="0" w:space="0" w:color="auto"/>
                <w:right w:val="none" w:sz="0" w:space="0" w:color="auto"/>
              </w:divBdr>
              <w:divsChild>
                <w:div w:id="37554545">
                  <w:marLeft w:val="0"/>
                  <w:marRight w:val="0"/>
                  <w:marTop w:val="0"/>
                  <w:marBottom w:val="0"/>
                  <w:divBdr>
                    <w:top w:val="none" w:sz="0" w:space="0" w:color="auto"/>
                    <w:left w:val="none" w:sz="0" w:space="0" w:color="auto"/>
                    <w:bottom w:val="none" w:sz="0" w:space="0" w:color="auto"/>
                    <w:right w:val="none" w:sz="0" w:space="0" w:color="auto"/>
                  </w:divBdr>
                  <w:divsChild>
                    <w:div w:id="2065711679">
                      <w:marLeft w:val="0"/>
                      <w:marRight w:val="0"/>
                      <w:marTop w:val="0"/>
                      <w:marBottom w:val="0"/>
                      <w:divBdr>
                        <w:top w:val="none" w:sz="0" w:space="0" w:color="auto"/>
                        <w:left w:val="none" w:sz="0" w:space="0" w:color="auto"/>
                        <w:bottom w:val="none" w:sz="0" w:space="0" w:color="auto"/>
                        <w:right w:val="none" w:sz="0" w:space="0" w:color="auto"/>
                      </w:divBdr>
                      <w:divsChild>
                        <w:div w:id="755325237">
                          <w:marLeft w:val="0"/>
                          <w:marRight w:val="0"/>
                          <w:marTop w:val="0"/>
                          <w:marBottom w:val="0"/>
                          <w:divBdr>
                            <w:top w:val="none" w:sz="0" w:space="0" w:color="auto"/>
                            <w:left w:val="none" w:sz="0" w:space="0" w:color="auto"/>
                            <w:bottom w:val="none" w:sz="0" w:space="0" w:color="auto"/>
                            <w:right w:val="none" w:sz="0" w:space="0" w:color="auto"/>
                          </w:divBdr>
                          <w:divsChild>
                            <w:div w:id="10615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05216">
      <w:bodyDiv w:val="1"/>
      <w:marLeft w:val="0"/>
      <w:marRight w:val="0"/>
      <w:marTop w:val="0"/>
      <w:marBottom w:val="0"/>
      <w:divBdr>
        <w:top w:val="none" w:sz="0" w:space="0" w:color="auto"/>
        <w:left w:val="none" w:sz="0" w:space="0" w:color="auto"/>
        <w:bottom w:val="none" w:sz="0" w:space="0" w:color="auto"/>
        <w:right w:val="none" w:sz="0" w:space="0" w:color="auto"/>
      </w:divBdr>
      <w:divsChild>
        <w:div w:id="481193452">
          <w:marLeft w:val="0"/>
          <w:marRight w:val="0"/>
          <w:marTop w:val="0"/>
          <w:marBottom w:val="0"/>
          <w:divBdr>
            <w:top w:val="none" w:sz="0" w:space="0" w:color="auto"/>
            <w:left w:val="none" w:sz="0" w:space="0" w:color="auto"/>
            <w:bottom w:val="none" w:sz="0" w:space="0" w:color="auto"/>
            <w:right w:val="none" w:sz="0" w:space="0" w:color="auto"/>
          </w:divBdr>
          <w:divsChild>
            <w:div w:id="662205095">
              <w:marLeft w:val="0"/>
              <w:marRight w:val="0"/>
              <w:marTop w:val="0"/>
              <w:marBottom w:val="0"/>
              <w:divBdr>
                <w:top w:val="none" w:sz="0" w:space="0" w:color="auto"/>
                <w:left w:val="none" w:sz="0" w:space="0" w:color="auto"/>
                <w:bottom w:val="none" w:sz="0" w:space="0" w:color="auto"/>
                <w:right w:val="none" w:sz="0" w:space="0" w:color="auto"/>
              </w:divBdr>
              <w:divsChild>
                <w:div w:id="987201105">
                  <w:marLeft w:val="0"/>
                  <w:marRight w:val="0"/>
                  <w:marTop w:val="0"/>
                  <w:marBottom w:val="0"/>
                  <w:divBdr>
                    <w:top w:val="none" w:sz="0" w:space="0" w:color="auto"/>
                    <w:left w:val="none" w:sz="0" w:space="0" w:color="auto"/>
                    <w:bottom w:val="none" w:sz="0" w:space="0" w:color="auto"/>
                    <w:right w:val="none" w:sz="0" w:space="0" w:color="auto"/>
                  </w:divBdr>
                  <w:divsChild>
                    <w:div w:id="1326395277">
                      <w:marLeft w:val="0"/>
                      <w:marRight w:val="0"/>
                      <w:marTop w:val="0"/>
                      <w:marBottom w:val="0"/>
                      <w:divBdr>
                        <w:top w:val="none" w:sz="0" w:space="0" w:color="auto"/>
                        <w:left w:val="none" w:sz="0" w:space="0" w:color="auto"/>
                        <w:bottom w:val="none" w:sz="0" w:space="0" w:color="auto"/>
                        <w:right w:val="none" w:sz="0" w:space="0" w:color="auto"/>
                      </w:divBdr>
                      <w:divsChild>
                        <w:div w:id="1950501532">
                          <w:marLeft w:val="0"/>
                          <w:marRight w:val="0"/>
                          <w:marTop w:val="0"/>
                          <w:marBottom w:val="0"/>
                          <w:divBdr>
                            <w:top w:val="none" w:sz="0" w:space="0" w:color="auto"/>
                            <w:left w:val="none" w:sz="0" w:space="0" w:color="auto"/>
                            <w:bottom w:val="none" w:sz="0" w:space="0" w:color="auto"/>
                            <w:right w:val="none" w:sz="0" w:space="0" w:color="auto"/>
                          </w:divBdr>
                          <w:divsChild>
                            <w:div w:id="559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17619">
      <w:bodyDiv w:val="1"/>
      <w:marLeft w:val="0"/>
      <w:marRight w:val="0"/>
      <w:marTop w:val="0"/>
      <w:marBottom w:val="0"/>
      <w:divBdr>
        <w:top w:val="none" w:sz="0" w:space="0" w:color="auto"/>
        <w:left w:val="none" w:sz="0" w:space="0" w:color="auto"/>
        <w:bottom w:val="none" w:sz="0" w:space="0" w:color="auto"/>
        <w:right w:val="none" w:sz="0" w:space="0" w:color="auto"/>
      </w:divBdr>
      <w:divsChild>
        <w:div w:id="532690401">
          <w:marLeft w:val="0"/>
          <w:marRight w:val="0"/>
          <w:marTop w:val="0"/>
          <w:marBottom w:val="0"/>
          <w:divBdr>
            <w:top w:val="none" w:sz="0" w:space="0" w:color="auto"/>
            <w:left w:val="none" w:sz="0" w:space="0" w:color="auto"/>
            <w:bottom w:val="none" w:sz="0" w:space="0" w:color="auto"/>
            <w:right w:val="none" w:sz="0" w:space="0" w:color="auto"/>
          </w:divBdr>
          <w:divsChild>
            <w:div w:id="2124768814">
              <w:marLeft w:val="0"/>
              <w:marRight w:val="0"/>
              <w:marTop w:val="0"/>
              <w:marBottom w:val="0"/>
              <w:divBdr>
                <w:top w:val="none" w:sz="0" w:space="0" w:color="auto"/>
                <w:left w:val="none" w:sz="0" w:space="0" w:color="auto"/>
                <w:bottom w:val="none" w:sz="0" w:space="0" w:color="auto"/>
                <w:right w:val="none" w:sz="0" w:space="0" w:color="auto"/>
              </w:divBdr>
              <w:divsChild>
                <w:div w:id="1153833112">
                  <w:marLeft w:val="0"/>
                  <w:marRight w:val="0"/>
                  <w:marTop w:val="0"/>
                  <w:marBottom w:val="0"/>
                  <w:divBdr>
                    <w:top w:val="none" w:sz="0" w:space="0" w:color="auto"/>
                    <w:left w:val="none" w:sz="0" w:space="0" w:color="auto"/>
                    <w:bottom w:val="none" w:sz="0" w:space="0" w:color="auto"/>
                    <w:right w:val="none" w:sz="0" w:space="0" w:color="auto"/>
                  </w:divBdr>
                  <w:divsChild>
                    <w:div w:id="1343119946">
                      <w:marLeft w:val="0"/>
                      <w:marRight w:val="0"/>
                      <w:marTop w:val="0"/>
                      <w:marBottom w:val="0"/>
                      <w:divBdr>
                        <w:top w:val="none" w:sz="0" w:space="0" w:color="auto"/>
                        <w:left w:val="none" w:sz="0" w:space="0" w:color="auto"/>
                        <w:bottom w:val="none" w:sz="0" w:space="0" w:color="auto"/>
                        <w:right w:val="none" w:sz="0" w:space="0" w:color="auto"/>
                      </w:divBdr>
                      <w:divsChild>
                        <w:div w:id="500433228">
                          <w:marLeft w:val="0"/>
                          <w:marRight w:val="0"/>
                          <w:marTop w:val="0"/>
                          <w:marBottom w:val="0"/>
                          <w:divBdr>
                            <w:top w:val="none" w:sz="0" w:space="0" w:color="auto"/>
                            <w:left w:val="none" w:sz="0" w:space="0" w:color="auto"/>
                            <w:bottom w:val="none" w:sz="0" w:space="0" w:color="auto"/>
                            <w:right w:val="none" w:sz="0" w:space="0" w:color="auto"/>
                          </w:divBdr>
                          <w:divsChild>
                            <w:div w:id="1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4388">
      <w:bodyDiv w:val="1"/>
      <w:marLeft w:val="0"/>
      <w:marRight w:val="0"/>
      <w:marTop w:val="0"/>
      <w:marBottom w:val="0"/>
      <w:divBdr>
        <w:top w:val="none" w:sz="0" w:space="0" w:color="auto"/>
        <w:left w:val="none" w:sz="0" w:space="0" w:color="auto"/>
        <w:bottom w:val="none" w:sz="0" w:space="0" w:color="auto"/>
        <w:right w:val="none" w:sz="0" w:space="0" w:color="auto"/>
      </w:divBdr>
    </w:div>
    <w:div w:id="410740812">
      <w:bodyDiv w:val="1"/>
      <w:marLeft w:val="0"/>
      <w:marRight w:val="0"/>
      <w:marTop w:val="0"/>
      <w:marBottom w:val="0"/>
      <w:divBdr>
        <w:top w:val="none" w:sz="0" w:space="0" w:color="auto"/>
        <w:left w:val="none" w:sz="0" w:space="0" w:color="auto"/>
        <w:bottom w:val="none" w:sz="0" w:space="0" w:color="auto"/>
        <w:right w:val="none" w:sz="0" w:space="0" w:color="auto"/>
      </w:divBdr>
      <w:divsChild>
        <w:div w:id="672610876">
          <w:marLeft w:val="0"/>
          <w:marRight w:val="0"/>
          <w:marTop w:val="0"/>
          <w:marBottom w:val="0"/>
          <w:divBdr>
            <w:top w:val="none" w:sz="0" w:space="0" w:color="auto"/>
            <w:left w:val="none" w:sz="0" w:space="0" w:color="auto"/>
            <w:bottom w:val="none" w:sz="0" w:space="0" w:color="auto"/>
            <w:right w:val="none" w:sz="0" w:space="0" w:color="auto"/>
          </w:divBdr>
          <w:divsChild>
            <w:div w:id="348873999">
              <w:marLeft w:val="0"/>
              <w:marRight w:val="0"/>
              <w:marTop w:val="0"/>
              <w:marBottom w:val="0"/>
              <w:divBdr>
                <w:top w:val="none" w:sz="0" w:space="0" w:color="auto"/>
                <w:left w:val="none" w:sz="0" w:space="0" w:color="auto"/>
                <w:bottom w:val="none" w:sz="0" w:space="0" w:color="auto"/>
                <w:right w:val="none" w:sz="0" w:space="0" w:color="auto"/>
              </w:divBdr>
              <w:divsChild>
                <w:div w:id="1637491528">
                  <w:marLeft w:val="0"/>
                  <w:marRight w:val="0"/>
                  <w:marTop w:val="0"/>
                  <w:marBottom w:val="0"/>
                  <w:divBdr>
                    <w:top w:val="none" w:sz="0" w:space="0" w:color="auto"/>
                    <w:left w:val="none" w:sz="0" w:space="0" w:color="auto"/>
                    <w:bottom w:val="none" w:sz="0" w:space="0" w:color="auto"/>
                    <w:right w:val="none" w:sz="0" w:space="0" w:color="auto"/>
                  </w:divBdr>
                  <w:divsChild>
                    <w:div w:id="1524125564">
                      <w:marLeft w:val="0"/>
                      <w:marRight w:val="0"/>
                      <w:marTop w:val="0"/>
                      <w:marBottom w:val="0"/>
                      <w:divBdr>
                        <w:top w:val="none" w:sz="0" w:space="0" w:color="auto"/>
                        <w:left w:val="none" w:sz="0" w:space="0" w:color="auto"/>
                        <w:bottom w:val="none" w:sz="0" w:space="0" w:color="auto"/>
                        <w:right w:val="none" w:sz="0" w:space="0" w:color="auto"/>
                      </w:divBdr>
                      <w:divsChild>
                        <w:div w:id="1762947522">
                          <w:marLeft w:val="0"/>
                          <w:marRight w:val="0"/>
                          <w:marTop w:val="0"/>
                          <w:marBottom w:val="0"/>
                          <w:divBdr>
                            <w:top w:val="none" w:sz="0" w:space="0" w:color="auto"/>
                            <w:left w:val="none" w:sz="0" w:space="0" w:color="auto"/>
                            <w:bottom w:val="none" w:sz="0" w:space="0" w:color="auto"/>
                            <w:right w:val="none" w:sz="0" w:space="0" w:color="auto"/>
                          </w:divBdr>
                          <w:divsChild>
                            <w:div w:id="336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157129">
      <w:bodyDiv w:val="1"/>
      <w:marLeft w:val="0"/>
      <w:marRight w:val="0"/>
      <w:marTop w:val="0"/>
      <w:marBottom w:val="0"/>
      <w:divBdr>
        <w:top w:val="none" w:sz="0" w:space="0" w:color="auto"/>
        <w:left w:val="none" w:sz="0" w:space="0" w:color="auto"/>
        <w:bottom w:val="none" w:sz="0" w:space="0" w:color="auto"/>
        <w:right w:val="none" w:sz="0" w:space="0" w:color="auto"/>
      </w:divBdr>
    </w:div>
    <w:div w:id="483741072">
      <w:bodyDiv w:val="1"/>
      <w:marLeft w:val="0"/>
      <w:marRight w:val="0"/>
      <w:marTop w:val="0"/>
      <w:marBottom w:val="0"/>
      <w:divBdr>
        <w:top w:val="none" w:sz="0" w:space="0" w:color="auto"/>
        <w:left w:val="none" w:sz="0" w:space="0" w:color="auto"/>
        <w:bottom w:val="none" w:sz="0" w:space="0" w:color="auto"/>
        <w:right w:val="none" w:sz="0" w:space="0" w:color="auto"/>
      </w:divBdr>
      <w:divsChild>
        <w:div w:id="639456743">
          <w:marLeft w:val="0"/>
          <w:marRight w:val="0"/>
          <w:marTop w:val="180"/>
          <w:marBottom w:val="150"/>
          <w:divBdr>
            <w:top w:val="none" w:sz="0" w:space="0" w:color="auto"/>
            <w:left w:val="none" w:sz="0" w:space="0" w:color="auto"/>
            <w:bottom w:val="none" w:sz="0" w:space="0" w:color="auto"/>
            <w:right w:val="none" w:sz="0" w:space="0" w:color="auto"/>
          </w:divBdr>
          <w:divsChild>
            <w:div w:id="1826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09764">
      <w:bodyDiv w:val="1"/>
      <w:marLeft w:val="0"/>
      <w:marRight w:val="0"/>
      <w:marTop w:val="0"/>
      <w:marBottom w:val="0"/>
      <w:divBdr>
        <w:top w:val="none" w:sz="0" w:space="0" w:color="auto"/>
        <w:left w:val="none" w:sz="0" w:space="0" w:color="auto"/>
        <w:bottom w:val="none" w:sz="0" w:space="0" w:color="auto"/>
        <w:right w:val="none" w:sz="0" w:space="0" w:color="auto"/>
      </w:divBdr>
    </w:div>
    <w:div w:id="605313152">
      <w:bodyDiv w:val="1"/>
      <w:marLeft w:val="0"/>
      <w:marRight w:val="0"/>
      <w:marTop w:val="0"/>
      <w:marBottom w:val="0"/>
      <w:divBdr>
        <w:top w:val="none" w:sz="0" w:space="0" w:color="auto"/>
        <w:left w:val="none" w:sz="0" w:space="0" w:color="auto"/>
        <w:bottom w:val="none" w:sz="0" w:space="0" w:color="auto"/>
        <w:right w:val="none" w:sz="0" w:space="0" w:color="auto"/>
      </w:divBdr>
      <w:divsChild>
        <w:div w:id="854003307">
          <w:marLeft w:val="0"/>
          <w:marRight w:val="0"/>
          <w:marTop w:val="0"/>
          <w:marBottom w:val="0"/>
          <w:divBdr>
            <w:top w:val="none" w:sz="0" w:space="0" w:color="auto"/>
            <w:left w:val="none" w:sz="0" w:space="0" w:color="auto"/>
            <w:bottom w:val="none" w:sz="0" w:space="0" w:color="auto"/>
            <w:right w:val="none" w:sz="0" w:space="0" w:color="auto"/>
          </w:divBdr>
          <w:divsChild>
            <w:div w:id="580257934">
              <w:marLeft w:val="0"/>
              <w:marRight w:val="0"/>
              <w:marTop w:val="0"/>
              <w:marBottom w:val="0"/>
              <w:divBdr>
                <w:top w:val="none" w:sz="0" w:space="0" w:color="auto"/>
                <w:left w:val="none" w:sz="0" w:space="0" w:color="auto"/>
                <w:bottom w:val="none" w:sz="0" w:space="0" w:color="auto"/>
                <w:right w:val="none" w:sz="0" w:space="0" w:color="auto"/>
              </w:divBdr>
              <w:divsChild>
                <w:div w:id="1244532211">
                  <w:marLeft w:val="0"/>
                  <w:marRight w:val="0"/>
                  <w:marTop w:val="0"/>
                  <w:marBottom w:val="0"/>
                  <w:divBdr>
                    <w:top w:val="none" w:sz="0" w:space="0" w:color="auto"/>
                    <w:left w:val="none" w:sz="0" w:space="0" w:color="auto"/>
                    <w:bottom w:val="none" w:sz="0" w:space="0" w:color="auto"/>
                    <w:right w:val="none" w:sz="0" w:space="0" w:color="auto"/>
                  </w:divBdr>
                  <w:divsChild>
                    <w:div w:id="990672409">
                      <w:marLeft w:val="0"/>
                      <w:marRight w:val="0"/>
                      <w:marTop w:val="0"/>
                      <w:marBottom w:val="0"/>
                      <w:divBdr>
                        <w:top w:val="none" w:sz="0" w:space="0" w:color="auto"/>
                        <w:left w:val="none" w:sz="0" w:space="0" w:color="auto"/>
                        <w:bottom w:val="none" w:sz="0" w:space="0" w:color="auto"/>
                        <w:right w:val="none" w:sz="0" w:space="0" w:color="auto"/>
                      </w:divBdr>
                      <w:divsChild>
                        <w:div w:id="1137141031">
                          <w:marLeft w:val="0"/>
                          <w:marRight w:val="0"/>
                          <w:marTop w:val="0"/>
                          <w:marBottom w:val="0"/>
                          <w:divBdr>
                            <w:top w:val="none" w:sz="0" w:space="0" w:color="auto"/>
                            <w:left w:val="none" w:sz="0" w:space="0" w:color="auto"/>
                            <w:bottom w:val="none" w:sz="0" w:space="0" w:color="auto"/>
                            <w:right w:val="none" w:sz="0" w:space="0" w:color="auto"/>
                          </w:divBdr>
                          <w:divsChild>
                            <w:div w:id="11558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670">
      <w:bodyDiv w:val="1"/>
      <w:marLeft w:val="0"/>
      <w:marRight w:val="0"/>
      <w:marTop w:val="0"/>
      <w:marBottom w:val="0"/>
      <w:divBdr>
        <w:top w:val="none" w:sz="0" w:space="0" w:color="auto"/>
        <w:left w:val="none" w:sz="0" w:space="0" w:color="auto"/>
        <w:bottom w:val="none" w:sz="0" w:space="0" w:color="auto"/>
        <w:right w:val="none" w:sz="0" w:space="0" w:color="auto"/>
      </w:divBdr>
      <w:divsChild>
        <w:div w:id="804276033">
          <w:marLeft w:val="0"/>
          <w:marRight w:val="0"/>
          <w:marTop w:val="0"/>
          <w:marBottom w:val="0"/>
          <w:divBdr>
            <w:top w:val="none" w:sz="0" w:space="0" w:color="auto"/>
            <w:left w:val="none" w:sz="0" w:space="0" w:color="auto"/>
            <w:bottom w:val="none" w:sz="0" w:space="0" w:color="auto"/>
            <w:right w:val="none" w:sz="0" w:space="0" w:color="auto"/>
          </w:divBdr>
          <w:divsChild>
            <w:div w:id="1198422956">
              <w:marLeft w:val="0"/>
              <w:marRight w:val="0"/>
              <w:marTop w:val="0"/>
              <w:marBottom w:val="0"/>
              <w:divBdr>
                <w:top w:val="none" w:sz="0" w:space="0" w:color="auto"/>
                <w:left w:val="none" w:sz="0" w:space="0" w:color="auto"/>
                <w:bottom w:val="none" w:sz="0" w:space="0" w:color="auto"/>
                <w:right w:val="none" w:sz="0" w:space="0" w:color="auto"/>
              </w:divBdr>
              <w:divsChild>
                <w:div w:id="62917051">
                  <w:marLeft w:val="0"/>
                  <w:marRight w:val="0"/>
                  <w:marTop w:val="0"/>
                  <w:marBottom w:val="0"/>
                  <w:divBdr>
                    <w:top w:val="none" w:sz="0" w:space="0" w:color="auto"/>
                    <w:left w:val="none" w:sz="0" w:space="0" w:color="auto"/>
                    <w:bottom w:val="none" w:sz="0" w:space="0" w:color="auto"/>
                    <w:right w:val="none" w:sz="0" w:space="0" w:color="auto"/>
                  </w:divBdr>
                  <w:divsChild>
                    <w:div w:id="1301493220">
                      <w:marLeft w:val="0"/>
                      <w:marRight w:val="0"/>
                      <w:marTop w:val="0"/>
                      <w:marBottom w:val="0"/>
                      <w:divBdr>
                        <w:top w:val="none" w:sz="0" w:space="0" w:color="auto"/>
                        <w:left w:val="none" w:sz="0" w:space="0" w:color="auto"/>
                        <w:bottom w:val="none" w:sz="0" w:space="0" w:color="auto"/>
                        <w:right w:val="none" w:sz="0" w:space="0" w:color="auto"/>
                      </w:divBdr>
                      <w:divsChild>
                        <w:div w:id="836924279">
                          <w:marLeft w:val="0"/>
                          <w:marRight w:val="0"/>
                          <w:marTop w:val="0"/>
                          <w:marBottom w:val="0"/>
                          <w:divBdr>
                            <w:top w:val="none" w:sz="0" w:space="0" w:color="auto"/>
                            <w:left w:val="none" w:sz="0" w:space="0" w:color="auto"/>
                            <w:bottom w:val="none" w:sz="0" w:space="0" w:color="auto"/>
                            <w:right w:val="none" w:sz="0" w:space="0" w:color="auto"/>
                          </w:divBdr>
                          <w:divsChild>
                            <w:div w:id="19777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231595">
      <w:bodyDiv w:val="1"/>
      <w:marLeft w:val="0"/>
      <w:marRight w:val="0"/>
      <w:marTop w:val="0"/>
      <w:marBottom w:val="0"/>
      <w:divBdr>
        <w:top w:val="none" w:sz="0" w:space="0" w:color="auto"/>
        <w:left w:val="none" w:sz="0" w:space="0" w:color="auto"/>
        <w:bottom w:val="none" w:sz="0" w:space="0" w:color="auto"/>
        <w:right w:val="none" w:sz="0" w:space="0" w:color="auto"/>
      </w:divBdr>
      <w:divsChild>
        <w:div w:id="1168207510">
          <w:marLeft w:val="240"/>
          <w:marRight w:val="240"/>
          <w:marTop w:val="0"/>
          <w:marBottom w:val="0"/>
          <w:divBdr>
            <w:top w:val="none" w:sz="0" w:space="0" w:color="auto"/>
            <w:left w:val="none" w:sz="0" w:space="0" w:color="auto"/>
            <w:bottom w:val="none" w:sz="0" w:space="0" w:color="auto"/>
            <w:right w:val="none" w:sz="0" w:space="0" w:color="auto"/>
          </w:divBdr>
          <w:divsChild>
            <w:div w:id="828986372">
              <w:marLeft w:val="-240"/>
              <w:marRight w:val="-240"/>
              <w:marTop w:val="0"/>
              <w:marBottom w:val="0"/>
              <w:divBdr>
                <w:top w:val="none" w:sz="0" w:space="0" w:color="auto"/>
                <w:left w:val="none" w:sz="0" w:space="0" w:color="auto"/>
                <w:bottom w:val="none" w:sz="0" w:space="0" w:color="auto"/>
                <w:right w:val="none" w:sz="0" w:space="0" w:color="auto"/>
              </w:divBdr>
              <w:divsChild>
                <w:div w:id="854228698">
                  <w:marLeft w:val="0"/>
                  <w:marRight w:val="0"/>
                  <w:marTop w:val="0"/>
                  <w:marBottom w:val="0"/>
                  <w:divBdr>
                    <w:top w:val="none" w:sz="0" w:space="0" w:color="auto"/>
                    <w:left w:val="none" w:sz="0" w:space="0" w:color="auto"/>
                    <w:bottom w:val="none" w:sz="0" w:space="0" w:color="auto"/>
                    <w:right w:val="none" w:sz="0" w:space="0" w:color="auto"/>
                  </w:divBdr>
                  <w:divsChild>
                    <w:div w:id="1987319307">
                      <w:marLeft w:val="0"/>
                      <w:marRight w:val="0"/>
                      <w:marTop w:val="600"/>
                      <w:marBottom w:val="600"/>
                      <w:divBdr>
                        <w:top w:val="none" w:sz="0" w:space="0" w:color="auto"/>
                        <w:left w:val="single" w:sz="48" w:space="12" w:color="005EB8"/>
                        <w:bottom w:val="none" w:sz="0" w:space="0" w:color="auto"/>
                        <w:right w:val="none" w:sz="0" w:space="0" w:color="auto"/>
                      </w:divBdr>
                    </w:div>
                  </w:divsChild>
                </w:div>
              </w:divsChild>
            </w:div>
          </w:divsChild>
        </w:div>
      </w:divsChild>
    </w:div>
    <w:div w:id="765999514">
      <w:bodyDiv w:val="1"/>
      <w:marLeft w:val="0"/>
      <w:marRight w:val="0"/>
      <w:marTop w:val="0"/>
      <w:marBottom w:val="0"/>
      <w:divBdr>
        <w:top w:val="none" w:sz="0" w:space="0" w:color="auto"/>
        <w:left w:val="none" w:sz="0" w:space="0" w:color="auto"/>
        <w:bottom w:val="none" w:sz="0" w:space="0" w:color="auto"/>
        <w:right w:val="none" w:sz="0" w:space="0" w:color="auto"/>
      </w:divBdr>
    </w:div>
    <w:div w:id="788663050">
      <w:bodyDiv w:val="1"/>
      <w:marLeft w:val="0"/>
      <w:marRight w:val="0"/>
      <w:marTop w:val="0"/>
      <w:marBottom w:val="0"/>
      <w:divBdr>
        <w:top w:val="none" w:sz="0" w:space="0" w:color="auto"/>
        <w:left w:val="none" w:sz="0" w:space="0" w:color="auto"/>
        <w:bottom w:val="none" w:sz="0" w:space="0" w:color="auto"/>
        <w:right w:val="none" w:sz="0" w:space="0" w:color="auto"/>
      </w:divBdr>
    </w:div>
    <w:div w:id="804153386">
      <w:bodyDiv w:val="1"/>
      <w:marLeft w:val="0"/>
      <w:marRight w:val="0"/>
      <w:marTop w:val="0"/>
      <w:marBottom w:val="0"/>
      <w:divBdr>
        <w:top w:val="none" w:sz="0" w:space="0" w:color="auto"/>
        <w:left w:val="none" w:sz="0" w:space="0" w:color="auto"/>
        <w:bottom w:val="none" w:sz="0" w:space="0" w:color="auto"/>
        <w:right w:val="none" w:sz="0" w:space="0" w:color="auto"/>
      </w:divBdr>
    </w:div>
    <w:div w:id="806043918">
      <w:bodyDiv w:val="1"/>
      <w:marLeft w:val="0"/>
      <w:marRight w:val="0"/>
      <w:marTop w:val="0"/>
      <w:marBottom w:val="0"/>
      <w:divBdr>
        <w:top w:val="none" w:sz="0" w:space="0" w:color="auto"/>
        <w:left w:val="none" w:sz="0" w:space="0" w:color="auto"/>
        <w:bottom w:val="none" w:sz="0" w:space="0" w:color="auto"/>
        <w:right w:val="none" w:sz="0" w:space="0" w:color="auto"/>
      </w:divBdr>
      <w:divsChild>
        <w:div w:id="1966500956">
          <w:marLeft w:val="0"/>
          <w:marRight w:val="0"/>
          <w:marTop w:val="0"/>
          <w:marBottom w:val="0"/>
          <w:divBdr>
            <w:top w:val="none" w:sz="0" w:space="0" w:color="auto"/>
            <w:left w:val="none" w:sz="0" w:space="0" w:color="auto"/>
            <w:bottom w:val="none" w:sz="0" w:space="0" w:color="auto"/>
            <w:right w:val="none" w:sz="0" w:space="0" w:color="auto"/>
          </w:divBdr>
          <w:divsChild>
            <w:div w:id="1982618193">
              <w:marLeft w:val="0"/>
              <w:marRight w:val="0"/>
              <w:marTop w:val="0"/>
              <w:marBottom w:val="0"/>
              <w:divBdr>
                <w:top w:val="none" w:sz="0" w:space="0" w:color="auto"/>
                <w:left w:val="none" w:sz="0" w:space="0" w:color="auto"/>
                <w:bottom w:val="none" w:sz="0" w:space="0" w:color="auto"/>
                <w:right w:val="none" w:sz="0" w:space="0" w:color="auto"/>
              </w:divBdr>
              <w:divsChild>
                <w:div w:id="490216756">
                  <w:marLeft w:val="0"/>
                  <w:marRight w:val="0"/>
                  <w:marTop w:val="0"/>
                  <w:marBottom w:val="0"/>
                  <w:divBdr>
                    <w:top w:val="none" w:sz="0" w:space="0" w:color="auto"/>
                    <w:left w:val="none" w:sz="0" w:space="0" w:color="auto"/>
                    <w:bottom w:val="none" w:sz="0" w:space="0" w:color="auto"/>
                    <w:right w:val="none" w:sz="0" w:space="0" w:color="auto"/>
                  </w:divBdr>
                  <w:divsChild>
                    <w:div w:id="1518040386">
                      <w:marLeft w:val="0"/>
                      <w:marRight w:val="0"/>
                      <w:marTop w:val="0"/>
                      <w:marBottom w:val="0"/>
                      <w:divBdr>
                        <w:top w:val="none" w:sz="0" w:space="0" w:color="auto"/>
                        <w:left w:val="none" w:sz="0" w:space="0" w:color="auto"/>
                        <w:bottom w:val="none" w:sz="0" w:space="0" w:color="auto"/>
                        <w:right w:val="none" w:sz="0" w:space="0" w:color="auto"/>
                      </w:divBdr>
                      <w:divsChild>
                        <w:div w:id="1521047287">
                          <w:marLeft w:val="0"/>
                          <w:marRight w:val="0"/>
                          <w:marTop w:val="0"/>
                          <w:marBottom w:val="0"/>
                          <w:divBdr>
                            <w:top w:val="none" w:sz="0" w:space="0" w:color="auto"/>
                            <w:left w:val="none" w:sz="0" w:space="0" w:color="auto"/>
                            <w:bottom w:val="none" w:sz="0" w:space="0" w:color="auto"/>
                            <w:right w:val="none" w:sz="0" w:space="0" w:color="auto"/>
                          </w:divBdr>
                          <w:divsChild>
                            <w:div w:id="1851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564128">
      <w:bodyDiv w:val="1"/>
      <w:marLeft w:val="0"/>
      <w:marRight w:val="0"/>
      <w:marTop w:val="0"/>
      <w:marBottom w:val="0"/>
      <w:divBdr>
        <w:top w:val="none" w:sz="0" w:space="0" w:color="auto"/>
        <w:left w:val="none" w:sz="0" w:space="0" w:color="auto"/>
        <w:bottom w:val="none" w:sz="0" w:space="0" w:color="auto"/>
        <w:right w:val="none" w:sz="0" w:space="0" w:color="auto"/>
      </w:divBdr>
      <w:divsChild>
        <w:div w:id="1316645807">
          <w:marLeft w:val="0"/>
          <w:marRight w:val="0"/>
          <w:marTop w:val="0"/>
          <w:marBottom w:val="0"/>
          <w:divBdr>
            <w:top w:val="none" w:sz="0" w:space="0" w:color="auto"/>
            <w:left w:val="none" w:sz="0" w:space="0" w:color="auto"/>
            <w:bottom w:val="none" w:sz="0" w:space="0" w:color="auto"/>
            <w:right w:val="none" w:sz="0" w:space="0" w:color="auto"/>
          </w:divBdr>
          <w:divsChild>
            <w:div w:id="543102893">
              <w:marLeft w:val="0"/>
              <w:marRight w:val="0"/>
              <w:marTop w:val="0"/>
              <w:marBottom w:val="0"/>
              <w:divBdr>
                <w:top w:val="none" w:sz="0" w:space="0" w:color="auto"/>
                <w:left w:val="none" w:sz="0" w:space="0" w:color="auto"/>
                <w:bottom w:val="none" w:sz="0" w:space="0" w:color="auto"/>
                <w:right w:val="none" w:sz="0" w:space="0" w:color="auto"/>
              </w:divBdr>
              <w:divsChild>
                <w:div w:id="558833310">
                  <w:marLeft w:val="0"/>
                  <w:marRight w:val="0"/>
                  <w:marTop w:val="0"/>
                  <w:marBottom w:val="0"/>
                  <w:divBdr>
                    <w:top w:val="none" w:sz="0" w:space="0" w:color="auto"/>
                    <w:left w:val="none" w:sz="0" w:space="0" w:color="auto"/>
                    <w:bottom w:val="none" w:sz="0" w:space="0" w:color="auto"/>
                    <w:right w:val="none" w:sz="0" w:space="0" w:color="auto"/>
                  </w:divBdr>
                  <w:divsChild>
                    <w:div w:id="115611834">
                      <w:marLeft w:val="0"/>
                      <w:marRight w:val="0"/>
                      <w:marTop w:val="0"/>
                      <w:marBottom w:val="0"/>
                      <w:divBdr>
                        <w:top w:val="none" w:sz="0" w:space="0" w:color="auto"/>
                        <w:left w:val="none" w:sz="0" w:space="0" w:color="auto"/>
                        <w:bottom w:val="none" w:sz="0" w:space="0" w:color="auto"/>
                        <w:right w:val="none" w:sz="0" w:space="0" w:color="auto"/>
                      </w:divBdr>
                      <w:divsChild>
                        <w:div w:id="1332609384">
                          <w:marLeft w:val="0"/>
                          <w:marRight w:val="0"/>
                          <w:marTop w:val="0"/>
                          <w:marBottom w:val="0"/>
                          <w:divBdr>
                            <w:top w:val="none" w:sz="0" w:space="0" w:color="auto"/>
                            <w:left w:val="none" w:sz="0" w:space="0" w:color="auto"/>
                            <w:bottom w:val="none" w:sz="0" w:space="0" w:color="auto"/>
                            <w:right w:val="none" w:sz="0" w:space="0" w:color="auto"/>
                          </w:divBdr>
                          <w:divsChild>
                            <w:div w:id="508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012337">
      <w:bodyDiv w:val="1"/>
      <w:marLeft w:val="0"/>
      <w:marRight w:val="0"/>
      <w:marTop w:val="0"/>
      <w:marBottom w:val="0"/>
      <w:divBdr>
        <w:top w:val="none" w:sz="0" w:space="0" w:color="auto"/>
        <w:left w:val="none" w:sz="0" w:space="0" w:color="auto"/>
        <w:bottom w:val="none" w:sz="0" w:space="0" w:color="auto"/>
        <w:right w:val="none" w:sz="0" w:space="0" w:color="auto"/>
      </w:divBdr>
      <w:divsChild>
        <w:div w:id="68893611">
          <w:marLeft w:val="0"/>
          <w:marRight w:val="0"/>
          <w:marTop w:val="0"/>
          <w:marBottom w:val="0"/>
          <w:divBdr>
            <w:top w:val="none" w:sz="0" w:space="0" w:color="auto"/>
            <w:left w:val="none" w:sz="0" w:space="0" w:color="auto"/>
            <w:bottom w:val="none" w:sz="0" w:space="0" w:color="auto"/>
            <w:right w:val="none" w:sz="0" w:space="0" w:color="auto"/>
          </w:divBdr>
          <w:divsChild>
            <w:div w:id="1418600820">
              <w:marLeft w:val="0"/>
              <w:marRight w:val="0"/>
              <w:marTop w:val="0"/>
              <w:marBottom w:val="0"/>
              <w:divBdr>
                <w:top w:val="none" w:sz="0" w:space="0" w:color="auto"/>
                <w:left w:val="none" w:sz="0" w:space="0" w:color="auto"/>
                <w:bottom w:val="none" w:sz="0" w:space="0" w:color="auto"/>
                <w:right w:val="none" w:sz="0" w:space="0" w:color="auto"/>
              </w:divBdr>
              <w:divsChild>
                <w:div w:id="1230111826">
                  <w:marLeft w:val="0"/>
                  <w:marRight w:val="0"/>
                  <w:marTop w:val="0"/>
                  <w:marBottom w:val="0"/>
                  <w:divBdr>
                    <w:top w:val="none" w:sz="0" w:space="0" w:color="auto"/>
                    <w:left w:val="none" w:sz="0" w:space="0" w:color="auto"/>
                    <w:bottom w:val="none" w:sz="0" w:space="0" w:color="auto"/>
                    <w:right w:val="none" w:sz="0" w:space="0" w:color="auto"/>
                  </w:divBdr>
                  <w:divsChild>
                    <w:div w:id="179051487">
                      <w:marLeft w:val="0"/>
                      <w:marRight w:val="0"/>
                      <w:marTop w:val="0"/>
                      <w:marBottom w:val="0"/>
                      <w:divBdr>
                        <w:top w:val="none" w:sz="0" w:space="0" w:color="auto"/>
                        <w:left w:val="none" w:sz="0" w:space="0" w:color="auto"/>
                        <w:bottom w:val="none" w:sz="0" w:space="0" w:color="auto"/>
                        <w:right w:val="none" w:sz="0" w:space="0" w:color="auto"/>
                      </w:divBdr>
                      <w:divsChild>
                        <w:div w:id="627930908">
                          <w:marLeft w:val="0"/>
                          <w:marRight w:val="0"/>
                          <w:marTop w:val="0"/>
                          <w:marBottom w:val="0"/>
                          <w:divBdr>
                            <w:top w:val="none" w:sz="0" w:space="0" w:color="auto"/>
                            <w:left w:val="none" w:sz="0" w:space="0" w:color="auto"/>
                            <w:bottom w:val="none" w:sz="0" w:space="0" w:color="auto"/>
                            <w:right w:val="none" w:sz="0" w:space="0" w:color="auto"/>
                          </w:divBdr>
                          <w:divsChild>
                            <w:div w:id="11404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30190">
      <w:bodyDiv w:val="1"/>
      <w:marLeft w:val="0"/>
      <w:marRight w:val="0"/>
      <w:marTop w:val="0"/>
      <w:marBottom w:val="0"/>
      <w:divBdr>
        <w:top w:val="none" w:sz="0" w:space="0" w:color="auto"/>
        <w:left w:val="none" w:sz="0" w:space="0" w:color="auto"/>
        <w:bottom w:val="none" w:sz="0" w:space="0" w:color="auto"/>
        <w:right w:val="none" w:sz="0" w:space="0" w:color="auto"/>
      </w:divBdr>
      <w:divsChild>
        <w:div w:id="953943031">
          <w:marLeft w:val="0"/>
          <w:marRight w:val="0"/>
          <w:marTop w:val="0"/>
          <w:marBottom w:val="0"/>
          <w:divBdr>
            <w:top w:val="none" w:sz="0" w:space="0" w:color="auto"/>
            <w:left w:val="none" w:sz="0" w:space="0" w:color="auto"/>
            <w:bottom w:val="none" w:sz="0" w:space="0" w:color="auto"/>
            <w:right w:val="none" w:sz="0" w:space="0" w:color="auto"/>
          </w:divBdr>
          <w:divsChild>
            <w:div w:id="613288218">
              <w:marLeft w:val="0"/>
              <w:marRight w:val="0"/>
              <w:marTop w:val="0"/>
              <w:marBottom w:val="0"/>
              <w:divBdr>
                <w:top w:val="none" w:sz="0" w:space="0" w:color="auto"/>
                <w:left w:val="none" w:sz="0" w:space="0" w:color="auto"/>
                <w:bottom w:val="none" w:sz="0" w:space="0" w:color="auto"/>
                <w:right w:val="none" w:sz="0" w:space="0" w:color="auto"/>
              </w:divBdr>
              <w:divsChild>
                <w:div w:id="988821068">
                  <w:marLeft w:val="0"/>
                  <w:marRight w:val="0"/>
                  <w:marTop w:val="0"/>
                  <w:marBottom w:val="0"/>
                  <w:divBdr>
                    <w:top w:val="none" w:sz="0" w:space="0" w:color="auto"/>
                    <w:left w:val="none" w:sz="0" w:space="0" w:color="auto"/>
                    <w:bottom w:val="none" w:sz="0" w:space="0" w:color="auto"/>
                    <w:right w:val="none" w:sz="0" w:space="0" w:color="auto"/>
                  </w:divBdr>
                  <w:divsChild>
                    <w:div w:id="1005204375">
                      <w:marLeft w:val="0"/>
                      <w:marRight w:val="0"/>
                      <w:marTop w:val="0"/>
                      <w:marBottom w:val="0"/>
                      <w:divBdr>
                        <w:top w:val="none" w:sz="0" w:space="0" w:color="auto"/>
                        <w:left w:val="none" w:sz="0" w:space="0" w:color="auto"/>
                        <w:bottom w:val="none" w:sz="0" w:space="0" w:color="auto"/>
                        <w:right w:val="none" w:sz="0" w:space="0" w:color="auto"/>
                      </w:divBdr>
                      <w:divsChild>
                        <w:div w:id="1716273668">
                          <w:marLeft w:val="0"/>
                          <w:marRight w:val="0"/>
                          <w:marTop w:val="0"/>
                          <w:marBottom w:val="0"/>
                          <w:divBdr>
                            <w:top w:val="none" w:sz="0" w:space="0" w:color="auto"/>
                            <w:left w:val="none" w:sz="0" w:space="0" w:color="auto"/>
                            <w:bottom w:val="none" w:sz="0" w:space="0" w:color="auto"/>
                            <w:right w:val="none" w:sz="0" w:space="0" w:color="auto"/>
                          </w:divBdr>
                          <w:divsChild>
                            <w:div w:id="196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4389">
      <w:bodyDiv w:val="1"/>
      <w:marLeft w:val="0"/>
      <w:marRight w:val="0"/>
      <w:marTop w:val="0"/>
      <w:marBottom w:val="0"/>
      <w:divBdr>
        <w:top w:val="none" w:sz="0" w:space="0" w:color="auto"/>
        <w:left w:val="none" w:sz="0" w:space="0" w:color="auto"/>
        <w:bottom w:val="none" w:sz="0" w:space="0" w:color="auto"/>
        <w:right w:val="none" w:sz="0" w:space="0" w:color="auto"/>
      </w:divBdr>
    </w:div>
    <w:div w:id="900411531">
      <w:bodyDiv w:val="1"/>
      <w:marLeft w:val="0"/>
      <w:marRight w:val="0"/>
      <w:marTop w:val="0"/>
      <w:marBottom w:val="0"/>
      <w:divBdr>
        <w:top w:val="none" w:sz="0" w:space="0" w:color="auto"/>
        <w:left w:val="none" w:sz="0" w:space="0" w:color="auto"/>
        <w:bottom w:val="none" w:sz="0" w:space="0" w:color="auto"/>
        <w:right w:val="none" w:sz="0" w:space="0" w:color="auto"/>
      </w:divBdr>
    </w:div>
    <w:div w:id="982612700">
      <w:bodyDiv w:val="1"/>
      <w:marLeft w:val="0"/>
      <w:marRight w:val="0"/>
      <w:marTop w:val="0"/>
      <w:marBottom w:val="0"/>
      <w:divBdr>
        <w:top w:val="none" w:sz="0" w:space="0" w:color="auto"/>
        <w:left w:val="none" w:sz="0" w:space="0" w:color="auto"/>
        <w:bottom w:val="none" w:sz="0" w:space="0" w:color="auto"/>
        <w:right w:val="none" w:sz="0" w:space="0" w:color="auto"/>
      </w:divBdr>
      <w:divsChild>
        <w:div w:id="819732013">
          <w:marLeft w:val="0"/>
          <w:marRight w:val="0"/>
          <w:marTop w:val="0"/>
          <w:marBottom w:val="0"/>
          <w:divBdr>
            <w:top w:val="none" w:sz="0" w:space="0" w:color="auto"/>
            <w:left w:val="none" w:sz="0" w:space="0" w:color="auto"/>
            <w:bottom w:val="none" w:sz="0" w:space="0" w:color="auto"/>
            <w:right w:val="none" w:sz="0" w:space="0" w:color="auto"/>
          </w:divBdr>
          <w:divsChild>
            <w:div w:id="1031957910">
              <w:marLeft w:val="0"/>
              <w:marRight w:val="0"/>
              <w:marTop w:val="0"/>
              <w:marBottom w:val="0"/>
              <w:divBdr>
                <w:top w:val="none" w:sz="0" w:space="0" w:color="auto"/>
                <w:left w:val="none" w:sz="0" w:space="0" w:color="auto"/>
                <w:bottom w:val="none" w:sz="0" w:space="0" w:color="auto"/>
                <w:right w:val="none" w:sz="0" w:space="0" w:color="auto"/>
              </w:divBdr>
              <w:divsChild>
                <w:div w:id="1237320903">
                  <w:marLeft w:val="0"/>
                  <w:marRight w:val="0"/>
                  <w:marTop w:val="0"/>
                  <w:marBottom w:val="0"/>
                  <w:divBdr>
                    <w:top w:val="none" w:sz="0" w:space="0" w:color="auto"/>
                    <w:left w:val="none" w:sz="0" w:space="0" w:color="auto"/>
                    <w:bottom w:val="none" w:sz="0" w:space="0" w:color="auto"/>
                    <w:right w:val="none" w:sz="0" w:space="0" w:color="auto"/>
                  </w:divBdr>
                  <w:divsChild>
                    <w:div w:id="680665763">
                      <w:marLeft w:val="0"/>
                      <w:marRight w:val="0"/>
                      <w:marTop w:val="0"/>
                      <w:marBottom w:val="0"/>
                      <w:divBdr>
                        <w:top w:val="none" w:sz="0" w:space="0" w:color="auto"/>
                        <w:left w:val="none" w:sz="0" w:space="0" w:color="auto"/>
                        <w:bottom w:val="none" w:sz="0" w:space="0" w:color="auto"/>
                        <w:right w:val="none" w:sz="0" w:space="0" w:color="auto"/>
                      </w:divBdr>
                      <w:divsChild>
                        <w:div w:id="60761652">
                          <w:marLeft w:val="0"/>
                          <w:marRight w:val="0"/>
                          <w:marTop w:val="0"/>
                          <w:marBottom w:val="0"/>
                          <w:divBdr>
                            <w:top w:val="none" w:sz="0" w:space="0" w:color="auto"/>
                            <w:left w:val="none" w:sz="0" w:space="0" w:color="auto"/>
                            <w:bottom w:val="none" w:sz="0" w:space="0" w:color="auto"/>
                            <w:right w:val="none" w:sz="0" w:space="0" w:color="auto"/>
                          </w:divBdr>
                          <w:divsChild>
                            <w:div w:id="12962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526593">
      <w:bodyDiv w:val="1"/>
      <w:marLeft w:val="0"/>
      <w:marRight w:val="0"/>
      <w:marTop w:val="0"/>
      <w:marBottom w:val="0"/>
      <w:divBdr>
        <w:top w:val="none" w:sz="0" w:space="0" w:color="auto"/>
        <w:left w:val="none" w:sz="0" w:space="0" w:color="auto"/>
        <w:bottom w:val="none" w:sz="0" w:space="0" w:color="auto"/>
        <w:right w:val="none" w:sz="0" w:space="0" w:color="auto"/>
      </w:divBdr>
      <w:divsChild>
        <w:div w:id="1358652398">
          <w:marLeft w:val="0"/>
          <w:marRight w:val="0"/>
          <w:marTop w:val="0"/>
          <w:marBottom w:val="0"/>
          <w:divBdr>
            <w:top w:val="none" w:sz="0" w:space="0" w:color="auto"/>
            <w:left w:val="none" w:sz="0" w:space="0" w:color="auto"/>
            <w:bottom w:val="none" w:sz="0" w:space="0" w:color="auto"/>
            <w:right w:val="none" w:sz="0" w:space="0" w:color="auto"/>
          </w:divBdr>
          <w:divsChild>
            <w:div w:id="1995379679">
              <w:marLeft w:val="0"/>
              <w:marRight w:val="0"/>
              <w:marTop w:val="0"/>
              <w:marBottom w:val="0"/>
              <w:divBdr>
                <w:top w:val="none" w:sz="0" w:space="0" w:color="auto"/>
                <w:left w:val="none" w:sz="0" w:space="0" w:color="auto"/>
                <w:bottom w:val="none" w:sz="0" w:space="0" w:color="auto"/>
                <w:right w:val="none" w:sz="0" w:space="0" w:color="auto"/>
              </w:divBdr>
              <w:divsChild>
                <w:div w:id="1986204496">
                  <w:marLeft w:val="0"/>
                  <w:marRight w:val="0"/>
                  <w:marTop w:val="0"/>
                  <w:marBottom w:val="0"/>
                  <w:divBdr>
                    <w:top w:val="none" w:sz="0" w:space="0" w:color="auto"/>
                    <w:left w:val="none" w:sz="0" w:space="0" w:color="auto"/>
                    <w:bottom w:val="none" w:sz="0" w:space="0" w:color="auto"/>
                    <w:right w:val="none" w:sz="0" w:space="0" w:color="auto"/>
                  </w:divBdr>
                  <w:divsChild>
                    <w:div w:id="496384707">
                      <w:marLeft w:val="0"/>
                      <w:marRight w:val="0"/>
                      <w:marTop w:val="0"/>
                      <w:marBottom w:val="0"/>
                      <w:divBdr>
                        <w:top w:val="none" w:sz="0" w:space="0" w:color="auto"/>
                        <w:left w:val="none" w:sz="0" w:space="0" w:color="auto"/>
                        <w:bottom w:val="none" w:sz="0" w:space="0" w:color="auto"/>
                        <w:right w:val="none" w:sz="0" w:space="0" w:color="auto"/>
                      </w:divBdr>
                      <w:divsChild>
                        <w:div w:id="2131393535">
                          <w:marLeft w:val="0"/>
                          <w:marRight w:val="0"/>
                          <w:marTop w:val="0"/>
                          <w:marBottom w:val="0"/>
                          <w:divBdr>
                            <w:top w:val="none" w:sz="0" w:space="0" w:color="auto"/>
                            <w:left w:val="none" w:sz="0" w:space="0" w:color="auto"/>
                            <w:bottom w:val="none" w:sz="0" w:space="0" w:color="auto"/>
                            <w:right w:val="none" w:sz="0" w:space="0" w:color="auto"/>
                          </w:divBdr>
                          <w:divsChild>
                            <w:div w:id="17893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12049">
      <w:bodyDiv w:val="1"/>
      <w:marLeft w:val="0"/>
      <w:marRight w:val="0"/>
      <w:marTop w:val="0"/>
      <w:marBottom w:val="0"/>
      <w:divBdr>
        <w:top w:val="none" w:sz="0" w:space="0" w:color="auto"/>
        <w:left w:val="none" w:sz="0" w:space="0" w:color="auto"/>
        <w:bottom w:val="none" w:sz="0" w:space="0" w:color="auto"/>
        <w:right w:val="none" w:sz="0" w:space="0" w:color="auto"/>
      </w:divBdr>
      <w:divsChild>
        <w:div w:id="313918570">
          <w:marLeft w:val="0"/>
          <w:marRight w:val="0"/>
          <w:marTop w:val="480"/>
          <w:marBottom w:val="480"/>
          <w:divBdr>
            <w:top w:val="none" w:sz="0" w:space="0" w:color="auto"/>
            <w:left w:val="none" w:sz="0" w:space="0" w:color="auto"/>
            <w:bottom w:val="none" w:sz="0" w:space="0" w:color="auto"/>
            <w:right w:val="none" w:sz="0" w:space="0" w:color="auto"/>
          </w:divBdr>
        </w:div>
      </w:divsChild>
    </w:div>
    <w:div w:id="1100220394">
      <w:bodyDiv w:val="1"/>
      <w:marLeft w:val="0"/>
      <w:marRight w:val="0"/>
      <w:marTop w:val="0"/>
      <w:marBottom w:val="0"/>
      <w:divBdr>
        <w:top w:val="none" w:sz="0" w:space="0" w:color="auto"/>
        <w:left w:val="none" w:sz="0" w:space="0" w:color="auto"/>
        <w:bottom w:val="none" w:sz="0" w:space="0" w:color="auto"/>
        <w:right w:val="none" w:sz="0" w:space="0" w:color="auto"/>
      </w:divBdr>
    </w:div>
    <w:div w:id="1110661921">
      <w:bodyDiv w:val="1"/>
      <w:marLeft w:val="0"/>
      <w:marRight w:val="0"/>
      <w:marTop w:val="0"/>
      <w:marBottom w:val="0"/>
      <w:divBdr>
        <w:top w:val="none" w:sz="0" w:space="0" w:color="auto"/>
        <w:left w:val="none" w:sz="0" w:space="0" w:color="auto"/>
        <w:bottom w:val="none" w:sz="0" w:space="0" w:color="auto"/>
        <w:right w:val="none" w:sz="0" w:space="0" w:color="auto"/>
      </w:divBdr>
    </w:div>
    <w:div w:id="1133256192">
      <w:bodyDiv w:val="1"/>
      <w:marLeft w:val="0"/>
      <w:marRight w:val="0"/>
      <w:marTop w:val="0"/>
      <w:marBottom w:val="0"/>
      <w:divBdr>
        <w:top w:val="none" w:sz="0" w:space="0" w:color="auto"/>
        <w:left w:val="none" w:sz="0" w:space="0" w:color="auto"/>
        <w:bottom w:val="none" w:sz="0" w:space="0" w:color="auto"/>
        <w:right w:val="none" w:sz="0" w:space="0" w:color="auto"/>
      </w:divBdr>
      <w:divsChild>
        <w:div w:id="858548096">
          <w:marLeft w:val="0"/>
          <w:marRight w:val="0"/>
          <w:marTop w:val="0"/>
          <w:marBottom w:val="0"/>
          <w:divBdr>
            <w:top w:val="none" w:sz="0" w:space="0" w:color="auto"/>
            <w:left w:val="none" w:sz="0" w:space="0" w:color="auto"/>
            <w:bottom w:val="none" w:sz="0" w:space="0" w:color="auto"/>
            <w:right w:val="none" w:sz="0" w:space="0" w:color="auto"/>
          </w:divBdr>
          <w:divsChild>
            <w:div w:id="264700069">
              <w:marLeft w:val="0"/>
              <w:marRight w:val="0"/>
              <w:marTop w:val="0"/>
              <w:marBottom w:val="0"/>
              <w:divBdr>
                <w:top w:val="none" w:sz="0" w:space="0" w:color="auto"/>
                <w:left w:val="none" w:sz="0" w:space="0" w:color="auto"/>
                <w:bottom w:val="none" w:sz="0" w:space="0" w:color="auto"/>
                <w:right w:val="none" w:sz="0" w:space="0" w:color="auto"/>
              </w:divBdr>
              <w:divsChild>
                <w:div w:id="202178604">
                  <w:marLeft w:val="0"/>
                  <w:marRight w:val="0"/>
                  <w:marTop w:val="0"/>
                  <w:marBottom w:val="0"/>
                  <w:divBdr>
                    <w:top w:val="none" w:sz="0" w:space="0" w:color="auto"/>
                    <w:left w:val="none" w:sz="0" w:space="0" w:color="auto"/>
                    <w:bottom w:val="none" w:sz="0" w:space="0" w:color="auto"/>
                    <w:right w:val="none" w:sz="0" w:space="0" w:color="auto"/>
                  </w:divBdr>
                  <w:divsChild>
                    <w:div w:id="223027860">
                      <w:marLeft w:val="0"/>
                      <w:marRight w:val="0"/>
                      <w:marTop w:val="0"/>
                      <w:marBottom w:val="0"/>
                      <w:divBdr>
                        <w:top w:val="none" w:sz="0" w:space="0" w:color="auto"/>
                        <w:left w:val="none" w:sz="0" w:space="0" w:color="auto"/>
                        <w:bottom w:val="none" w:sz="0" w:space="0" w:color="auto"/>
                        <w:right w:val="none" w:sz="0" w:space="0" w:color="auto"/>
                      </w:divBdr>
                      <w:divsChild>
                        <w:div w:id="672225273">
                          <w:marLeft w:val="0"/>
                          <w:marRight w:val="0"/>
                          <w:marTop w:val="0"/>
                          <w:marBottom w:val="0"/>
                          <w:divBdr>
                            <w:top w:val="none" w:sz="0" w:space="0" w:color="auto"/>
                            <w:left w:val="none" w:sz="0" w:space="0" w:color="auto"/>
                            <w:bottom w:val="none" w:sz="0" w:space="0" w:color="auto"/>
                            <w:right w:val="none" w:sz="0" w:space="0" w:color="auto"/>
                          </w:divBdr>
                          <w:divsChild>
                            <w:div w:id="8249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47015">
      <w:bodyDiv w:val="1"/>
      <w:marLeft w:val="0"/>
      <w:marRight w:val="0"/>
      <w:marTop w:val="0"/>
      <w:marBottom w:val="0"/>
      <w:divBdr>
        <w:top w:val="none" w:sz="0" w:space="0" w:color="auto"/>
        <w:left w:val="none" w:sz="0" w:space="0" w:color="auto"/>
        <w:bottom w:val="none" w:sz="0" w:space="0" w:color="auto"/>
        <w:right w:val="none" w:sz="0" w:space="0" w:color="auto"/>
      </w:divBdr>
      <w:divsChild>
        <w:div w:id="1966959055">
          <w:marLeft w:val="0"/>
          <w:marRight w:val="0"/>
          <w:marTop w:val="0"/>
          <w:marBottom w:val="0"/>
          <w:divBdr>
            <w:top w:val="none" w:sz="0" w:space="0" w:color="auto"/>
            <w:left w:val="none" w:sz="0" w:space="0" w:color="auto"/>
            <w:bottom w:val="none" w:sz="0" w:space="0" w:color="auto"/>
            <w:right w:val="none" w:sz="0" w:space="0" w:color="auto"/>
          </w:divBdr>
          <w:divsChild>
            <w:div w:id="440883149">
              <w:marLeft w:val="0"/>
              <w:marRight w:val="0"/>
              <w:marTop w:val="0"/>
              <w:marBottom w:val="0"/>
              <w:divBdr>
                <w:top w:val="none" w:sz="0" w:space="0" w:color="auto"/>
                <w:left w:val="none" w:sz="0" w:space="0" w:color="auto"/>
                <w:bottom w:val="none" w:sz="0" w:space="0" w:color="auto"/>
                <w:right w:val="none" w:sz="0" w:space="0" w:color="auto"/>
              </w:divBdr>
              <w:divsChild>
                <w:div w:id="369384962">
                  <w:marLeft w:val="0"/>
                  <w:marRight w:val="0"/>
                  <w:marTop w:val="0"/>
                  <w:marBottom w:val="0"/>
                  <w:divBdr>
                    <w:top w:val="none" w:sz="0" w:space="0" w:color="auto"/>
                    <w:left w:val="none" w:sz="0" w:space="0" w:color="auto"/>
                    <w:bottom w:val="none" w:sz="0" w:space="0" w:color="auto"/>
                    <w:right w:val="none" w:sz="0" w:space="0" w:color="auto"/>
                  </w:divBdr>
                  <w:divsChild>
                    <w:div w:id="228998889">
                      <w:marLeft w:val="0"/>
                      <w:marRight w:val="0"/>
                      <w:marTop w:val="0"/>
                      <w:marBottom w:val="0"/>
                      <w:divBdr>
                        <w:top w:val="none" w:sz="0" w:space="0" w:color="auto"/>
                        <w:left w:val="none" w:sz="0" w:space="0" w:color="auto"/>
                        <w:bottom w:val="none" w:sz="0" w:space="0" w:color="auto"/>
                        <w:right w:val="none" w:sz="0" w:space="0" w:color="auto"/>
                      </w:divBdr>
                      <w:divsChild>
                        <w:div w:id="1507404143">
                          <w:marLeft w:val="0"/>
                          <w:marRight w:val="0"/>
                          <w:marTop w:val="0"/>
                          <w:marBottom w:val="0"/>
                          <w:divBdr>
                            <w:top w:val="none" w:sz="0" w:space="0" w:color="auto"/>
                            <w:left w:val="none" w:sz="0" w:space="0" w:color="auto"/>
                            <w:bottom w:val="none" w:sz="0" w:space="0" w:color="auto"/>
                            <w:right w:val="none" w:sz="0" w:space="0" w:color="auto"/>
                          </w:divBdr>
                          <w:divsChild>
                            <w:div w:id="17568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017">
      <w:bodyDiv w:val="1"/>
      <w:marLeft w:val="0"/>
      <w:marRight w:val="0"/>
      <w:marTop w:val="0"/>
      <w:marBottom w:val="0"/>
      <w:divBdr>
        <w:top w:val="none" w:sz="0" w:space="0" w:color="auto"/>
        <w:left w:val="none" w:sz="0" w:space="0" w:color="auto"/>
        <w:bottom w:val="none" w:sz="0" w:space="0" w:color="auto"/>
        <w:right w:val="none" w:sz="0" w:space="0" w:color="auto"/>
      </w:divBdr>
      <w:divsChild>
        <w:div w:id="1296830654">
          <w:marLeft w:val="0"/>
          <w:marRight w:val="0"/>
          <w:marTop w:val="0"/>
          <w:marBottom w:val="0"/>
          <w:divBdr>
            <w:top w:val="none" w:sz="0" w:space="0" w:color="auto"/>
            <w:left w:val="none" w:sz="0" w:space="0" w:color="auto"/>
            <w:bottom w:val="none" w:sz="0" w:space="0" w:color="auto"/>
            <w:right w:val="none" w:sz="0" w:space="0" w:color="auto"/>
          </w:divBdr>
          <w:divsChild>
            <w:div w:id="2104642611">
              <w:marLeft w:val="0"/>
              <w:marRight w:val="0"/>
              <w:marTop w:val="0"/>
              <w:marBottom w:val="0"/>
              <w:divBdr>
                <w:top w:val="none" w:sz="0" w:space="0" w:color="auto"/>
                <w:left w:val="none" w:sz="0" w:space="0" w:color="auto"/>
                <w:bottom w:val="none" w:sz="0" w:space="0" w:color="auto"/>
                <w:right w:val="none" w:sz="0" w:space="0" w:color="auto"/>
              </w:divBdr>
              <w:divsChild>
                <w:div w:id="914626211">
                  <w:marLeft w:val="0"/>
                  <w:marRight w:val="0"/>
                  <w:marTop w:val="0"/>
                  <w:marBottom w:val="0"/>
                  <w:divBdr>
                    <w:top w:val="none" w:sz="0" w:space="0" w:color="auto"/>
                    <w:left w:val="none" w:sz="0" w:space="0" w:color="auto"/>
                    <w:bottom w:val="none" w:sz="0" w:space="0" w:color="auto"/>
                    <w:right w:val="none" w:sz="0" w:space="0" w:color="auto"/>
                  </w:divBdr>
                  <w:divsChild>
                    <w:div w:id="1646078753">
                      <w:marLeft w:val="0"/>
                      <w:marRight w:val="0"/>
                      <w:marTop w:val="0"/>
                      <w:marBottom w:val="0"/>
                      <w:divBdr>
                        <w:top w:val="none" w:sz="0" w:space="0" w:color="auto"/>
                        <w:left w:val="none" w:sz="0" w:space="0" w:color="auto"/>
                        <w:bottom w:val="none" w:sz="0" w:space="0" w:color="auto"/>
                        <w:right w:val="none" w:sz="0" w:space="0" w:color="auto"/>
                      </w:divBdr>
                      <w:divsChild>
                        <w:div w:id="1808741349">
                          <w:marLeft w:val="0"/>
                          <w:marRight w:val="0"/>
                          <w:marTop w:val="0"/>
                          <w:marBottom w:val="0"/>
                          <w:divBdr>
                            <w:top w:val="none" w:sz="0" w:space="0" w:color="auto"/>
                            <w:left w:val="none" w:sz="0" w:space="0" w:color="auto"/>
                            <w:bottom w:val="none" w:sz="0" w:space="0" w:color="auto"/>
                            <w:right w:val="none" w:sz="0" w:space="0" w:color="auto"/>
                          </w:divBdr>
                          <w:divsChild>
                            <w:div w:id="21275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80505">
      <w:bodyDiv w:val="1"/>
      <w:marLeft w:val="0"/>
      <w:marRight w:val="0"/>
      <w:marTop w:val="0"/>
      <w:marBottom w:val="0"/>
      <w:divBdr>
        <w:top w:val="none" w:sz="0" w:space="0" w:color="auto"/>
        <w:left w:val="none" w:sz="0" w:space="0" w:color="auto"/>
        <w:bottom w:val="none" w:sz="0" w:space="0" w:color="auto"/>
        <w:right w:val="none" w:sz="0" w:space="0" w:color="auto"/>
      </w:divBdr>
    </w:div>
    <w:div w:id="1385522020">
      <w:bodyDiv w:val="1"/>
      <w:marLeft w:val="0"/>
      <w:marRight w:val="0"/>
      <w:marTop w:val="0"/>
      <w:marBottom w:val="0"/>
      <w:divBdr>
        <w:top w:val="none" w:sz="0" w:space="0" w:color="auto"/>
        <w:left w:val="none" w:sz="0" w:space="0" w:color="auto"/>
        <w:bottom w:val="none" w:sz="0" w:space="0" w:color="auto"/>
        <w:right w:val="none" w:sz="0" w:space="0" w:color="auto"/>
      </w:divBdr>
      <w:divsChild>
        <w:div w:id="631328022">
          <w:marLeft w:val="0"/>
          <w:marRight w:val="0"/>
          <w:marTop w:val="0"/>
          <w:marBottom w:val="0"/>
          <w:divBdr>
            <w:top w:val="none" w:sz="0" w:space="0" w:color="auto"/>
            <w:left w:val="none" w:sz="0" w:space="0" w:color="auto"/>
            <w:bottom w:val="none" w:sz="0" w:space="0" w:color="auto"/>
            <w:right w:val="none" w:sz="0" w:space="0" w:color="auto"/>
          </w:divBdr>
          <w:divsChild>
            <w:div w:id="1499926053">
              <w:marLeft w:val="0"/>
              <w:marRight w:val="0"/>
              <w:marTop w:val="0"/>
              <w:marBottom w:val="0"/>
              <w:divBdr>
                <w:top w:val="none" w:sz="0" w:space="0" w:color="auto"/>
                <w:left w:val="none" w:sz="0" w:space="0" w:color="auto"/>
                <w:bottom w:val="none" w:sz="0" w:space="0" w:color="auto"/>
                <w:right w:val="none" w:sz="0" w:space="0" w:color="auto"/>
              </w:divBdr>
              <w:divsChild>
                <w:div w:id="1976177434">
                  <w:marLeft w:val="0"/>
                  <w:marRight w:val="0"/>
                  <w:marTop w:val="0"/>
                  <w:marBottom w:val="0"/>
                  <w:divBdr>
                    <w:top w:val="none" w:sz="0" w:space="0" w:color="auto"/>
                    <w:left w:val="none" w:sz="0" w:space="0" w:color="auto"/>
                    <w:bottom w:val="none" w:sz="0" w:space="0" w:color="auto"/>
                    <w:right w:val="none" w:sz="0" w:space="0" w:color="auto"/>
                  </w:divBdr>
                  <w:divsChild>
                    <w:div w:id="1483616442">
                      <w:marLeft w:val="0"/>
                      <w:marRight w:val="0"/>
                      <w:marTop w:val="0"/>
                      <w:marBottom w:val="0"/>
                      <w:divBdr>
                        <w:top w:val="none" w:sz="0" w:space="0" w:color="auto"/>
                        <w:left w:val="none" w:sz="0" w:space="0" w:color="auto"/>
                        <w:bottom w:val="none" w:sz="0" w:space="0" w:color="auto"/>
                        <w:right w:val="none" w:sz="0" w:space="0" w:color="auto"/>
                      </w:divBdr>
                      <w:divsChild>
                        <w:div w:id="2023126513">
                          <w:marLeft w:val="0"/>
                          <w:marRight w:val="0"/>
                          <w:marTop w:val="0"/>
                          <w:marBottom w:val="0"/>
                          <w:divBdr>
                            <w:top w:val="none" w:sz="0" w:space="0" w:color="auto"/>
                            <w:left w:val="none" w:sz="0" w:space="0" w:color="auto"/>
                            <w:bottom w:val="none" w:sz="0" w:space="0" w:color="auto"/>
                            <w:right w:val="none" w:sz="0" w:space="0" w:color="auto"/>
                          </w:divBdr>
                          <w:divsChild>
                            <w:div w:id="8169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91712">
      <w:bodyDiv w:val="1"/>
      <w:marLeft w:val="0"/>
      <w:marRight w:val="0"/>
      <w:marTop w:val="0"/>
      <w:marBottom w:val="0"/>
      <w:divBdr>
        <w:top w:val="none" w:sz="0" w:space="0" w:color="auto"/>
        <w:left w:val="none" w:sz="0" w:space="0" w:color="auto"/>
        <w:bottom w:val="none" w:sz="0" w:space="0" w:color="auto"/>
        <w:right w:val="none" w:sz="0" w:space="0" w:color="auto"/>
      </w:divBdr>
    </w:div>
    <w:div w:id="1388190157">
      <w:bodyDiv w:val="1"/>
      <w:marLeft w:val="0"/>
      <w:marRight w:val="0"/>
      <w:marTop w:val="0"/>
      <w:marBottom w:val="0"/>
      <w:divBdr>
        <w:top w:val="none" w:sz="0" w:space="0" w:color="auto"/>
        <w:left w:val="none" w:sz="0" w:space="0" w:color="auto"/>
        <w:bottom w:val="none" w:sz="0" w:space="0" w:color="auto"/>
        <w:right w:val="none" w:sz="0" w:space="0" w:color="auto"/>
      </w:divBdr>
    </w:div>
    <w:div w:id="1449157465">
      <w:bodyDiv w:val="1"/>
      <w:marLeft w:val="0"/>
      <w:marRight w:val="0"/>
      <w:marTop w:val="0"/>
      <w:marBottom w:val="0"/>
      <w:divBdr>
        <w:top w:val="none" w:sz="0" w:space="0" w:color="auto"/>
        <w:left w:val="none" w:sz="0" w:space="0" w:color="auto"/>
        <w:bottom w:val="none" w:sz="0" w:space="0" w:color="auto"/>
        <w:right w:val="none" w:sz="0" w:space="0" w:color="auto"/>
      </w:divBdr>
      <w:divsChild>
        <w:div w:id="2133277983">
          <w:marLeft w:val="0"/>
          <w:marRight w:val="0"/>
          <w:marTop w:val="480"/>
          <w:marBottom w:val="480"/>
          <w:divBdr>
            <w:top w:val="none" w:sz="0" w:space="0" w:color="auto"/>
            <w:left w:val="single" w:sz="48" w:space="12" w:color="B1B4B6"/>
            <w:bottom w:val="none" w:sz="0" w:space="0" w:color="auto"/>
            <w:right w:val="none" w:sz="0" w:space="0" w:color="auto"/>
          </w:divBdr>
        </w:div>
      </w:divsChild>
    </w:div>
    <w:div w:id="1522207678">
      <w:bodyDiv w:val="1"/>
      <w:marLeft w:val="0"/>
      <w:marRight w:val="0"/>
      <w:marTop w:val="0"/>
      <w:marBottom w:val="0"/>
      <w:divBdr>
        <w:top w:val="none" w:sz="0" w:space="0" w:color="auto"/>
        <w:left w:val="none" w:sz="0" w:space="0" w:color="auto"/>
        <w:bottom w:val="none" w:sz="0" w:space="0" w:color="auto"/>
        <w:right w:val="none" w:sz="0" w:space="0" w:color="auto"/>
      </w:divBdr>
    </w:div>
    <w:div w:id="1585339827">
      <w:bodyDiv w:val="1"/>
      <w:marLeft w:val="0"/>
      <w:marRight w:val="0"/>
      <w:marTop w:val="0"/>
      <w:marBottom w:val="0"/>
      <w:divBdr>
        <w:top w:val="none" w:sz="0" w:space="0" w:color="auto"/>
        <w:left w:val="none" w:sz="0" w:space="0" w:color="auto"/>
        <w:bottom w:val="none" w:sz="0" w:space="0" w:color="auto"/>
        <w:right w:val="none" w:sz="0" w:space="0" w:color="auto"/>
      </w:divBdr>
      <w:divsChild>
        <w:div w:id="1204252425">
          <w:marLeft w:val="0"/>
          <w:marRight w:val="0"/>
          <w:marTop w:val="0"/>
          <w:marBottom w:val="0"/>
          <w:divBdr>
            <w:top w:val="none" w:sz="0" w:space="0" w:color="auto"/>
            <w:left w:val="none" w:sz="0" w:space="0" w:color="auto"/>
            <w:bottom w:val="none" w:sz="0" w:space="0" w:color="auto"/>
            <w:right w:val="none" w:sz="0" w:space="0" w:color="auto"/>
          </w:divBdr>
          <w:divsChild>
            <w:div w:id="1982533835">
              <w:marLeft w:val="0"/>
              <w:marRight w:val="0"/>
              <w:marTop w:val="0"/>
              <w:marBottom w:val="0"/>
              <w:divBdr>
                <w:top w:val="none" w:sz="0" w:space="0" w:color="auto"/>
                <w:left w:val="none" w:sz="0" w:space="0" w:color="auto"/>
                <w:bottom w:val="none" w:sz="0" w:space="0" w:color="auto"/>
                <w:right w:val="none" w:sz="0" w:space="0" w:color="auto"/>
              </w:divBdr>
              <w:divsChild>
                <w:div w:id="2019040127">
                  <w:marLeft w:val="0"/>
                  <w:marRight w:val="0"/>
                  <w:marTop w:val="0"/>
                  <w:marBottom w:val="0"/>
                  <w:divBdr>
                    <w:top w:val="none" w:sz="0" w:space="0" w:color="auto"/>
                    <w:left w:val="none" w:sz="0" w:space="0" w:color="auto"/>
                    <w:bottom w:val="none" w:sz="0" w:space="0" w:color="auto"/>
                    <w:right w:val="none" w:sz="0" w:space="0" w:color="auto"/>
                  </w:divBdr>
                  <w:divsChild>
                    <w:div w:id="1342010753">
                      <w:marLeft w:val="0"/>
                      <w:marRight w:val="0"/>
                      <w:marTop w:val="0"/>
                      <w:marBottom w:val="0"/>
                      <w:divBdr>
                        <w:top w:val="none" w:sz="0" w:space="0" w:color="auto"/>
                        <w:left w:val="none" w:sz="0" w:space="0" w:color="auto"/>
                        <w:bottom w:val="none" w:sz="0" w:space="0" w:color="auto"/>
                        <w:right w:val="none" w:sz="0" w:space="0" w:color="auto"/>
                      </w:divBdr>
                      <w:divsChild>
                        <w:div w:id="1280796725">
                          <w:marLeft w:val="0"/>
                          <w:marRight w:val="0"/>
                          <w:marTop w:val="0"/>
                          <w:marBottom w:val="0"/>
                          <w:divBdr>
                            <w:top w:val="none" w:sz="0" w:space="0" w:color="auto"/>
                            <w:left w:val="none" w:sz="0" w:space="0" w:color="auto"/>
                            <w:bottom w:val="none" w:sz="0" w:space="0" w:color="auto"/>
                            <w:right w:val="none" w:sz="0" w:space="0" w:color="auto"/>
                          </w:divBdr>
                          <w:divsChild>
                            <w:div w:id="15203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53317">
      <w:bodyDiv w:val="1"/>
      <w:marLeft w:val="0"/>
      <w:marRight w:val="0"/>
      <w:marTop w:val="0"/>
      <w:marBottom w:val="0"/>
      <w:divBdr>
        <w:top w:val="none" w:sz="0" w:space="0" w:color="auto"/>
        <w:left w:val="none" w:sz="0" w:space="0" w:color="auto"/>
        <w:bottom w:val="none" w:sz="0" w:space="0" w:color="auto"/>
        <w:right w:val="none" w:sz="0" w:space="0" w:color="auto"/>
      </w:divBdr>
      <w:divsChild>
        <w:div w:id="1603756852">
          <w:marLeft w:val="240"/>
          <w:marRight w:val="240"/>
          <w:marTop w:val="0"/>
          <w:marBottom w:val="0"/>
          <w:divBdr>
            <w:top w:val="none" w:sz="0" w:space="0" w:color="auto"/>
            <w:left w:val="none" w:sz="0" w:space="0" w:color="auto"/>
            <w:bottom w:val="none" w:sz="0" w:space="0" w:color="auto"/>
            <w:right w:val="none" w:sz="0" w:space="0" w:color="auto"/>
          </w:divBdr>
          <w:divsChild>
            <w:div w:id="1577932128">
              <w:marLeft w:val="-240"/>
              <w:marRight w:val="-240"/>
              <w:marTop w:val="0"/>
              <w:marBottom w:val="0"/>
              <w:divBdr>
                <w:top w:val="none" w:sz="0" w:space="0" w:color="auto"/>
                <w:left w:val="none" w:sz="0" w:space="0" w:color="auto"/>
                <w:bottom w:val="none" w:sz="0" w:space="0" w:color="auto"/>
                <w:right w:val="none" w:sz="0" w:space="0" w:color="auto"/>
              </w:divBdr>
              <w:divsChild>
                <w:div w:id="17776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790">
      <w:bodyDiv w:val="1"/>
      <w:marLeft w:val="0"/>
      <w:marRight w:val="0"/>
      <w:marTop w:val="0"/>
      <w:marBottom w:val="0"/>
      <w:divBdr>
        <w:top w:val="none" w:sz="0" w:space="0" w:color="auto"/>
        <w:left w:val="none" w:sz="0" w:space="0" w:color="auto"/>
        <w:bottom w:val="none" w:sz="0" w:space="0" w:color="auto"/>
        <w:right w:val="none" w:sz="0" w:space="0" w:color="auto"/>
      </w:divBdr>
      <w:divsChild>
        <w:div w:id="731000858">
          <w:marLeft w:val="0"/>
          <w:marRight w:val="0"/>
          <w:marTop w:val="0"/>
          <w:marBottom w:val="0"/>
          <w:divBdr>
            <w:top w:val="none" w:sz="0" w:space="0" w:color="auto"/>
            <w:left w:val="none" w:sz="0" w:space="0" w:color="auto"/>
            <w:bottom w:val="none" w:sz="0" w:space="0" w:color="auto"/>
            <w:right w:val="none" w:sz="0" w:space="0" w:color="auto"/>
          </w:divBdr>
          <w:divsChild>
            <w:div w:id="373576644">
              <w:marLeft w:val="0"/>
              <w:marRight w:val="0"/>
              <w:marTop w:val="0"/>
              <w:marBottom w:val="0"/>
              <w:divBdr>
                <w:top w:val="none" w:sz="0" w:space="0" w:color="auto"/>
                <w:left w:val="none" w:sz="0" w:space="0" w:color="auto"/>
                <w:bottom w:val="none" w:sz="0" w:space="0" w:color="auto"/>
                <w:right w:val="none" w:sz="0" w:space="0" w:color="auto"/>
              </w:divBdr>
              <w:divsChild>
                <w:div w:id="1820265787">
                  <w:marLeft w:val="0"/>
                  <w:marRight w:val="0"/>
                  <w:marTop w:val="0"/>
                  <w:marBottom w:val="0"/>
                  <w:divBdr>
                    <w:top w:val="none" w:sz="0" w:space="0" w:color="auto"/>
                    <w:left w:val="none" w:sz="0" w:space="0" w:color="auto"/>
                    <w:bottom w:val="none" w:sz="0" w:space="0" w:color="auto"/>
                    <w:right w:val="none" w:sz="0" w:space="0" w:color="auto"/>
                  </w:divBdr>
                  <w:divsChild>
                    <w:div w:id="811823431">
                      <w:marLeft w:val="0"/>
                      <w:marRight w:val="0"/>
                      <w:marTop w:val="0"/>
                      <w:marBottom w:val="0"/>
                      <w:divBdr>
                        <w:top w:val="none" w:sz="0" w:space="0" w:color="auto"/>
                        <w:left w:val="none" w:sz="0" w:space="0" w:color="auto"/>
                        <w:bottom w:val="none" w:sz="0" w:space="0" w:color="auto"/>
                        <w:right w:val="none" w:sz="0" w:space="0" w:color="auto"/>
                      </w:divBdr>
                      <w:divsChild>
                        <w:div w:id="255023278">
                          <w:marLeft w:val="0"/>
                          <w:marRight w:val="0"/>
                          <w:marTop w:val="0"/>
                          <w:marBottom w:val="0"/>
                          <w:divBdr>
                            <w:top w:val="none" w:sz="0" w:space="0" w:color="auto"/>
                            <w:left w:val="none" w:sz="0" w:space="0" w:color="auto"/>
                            <w:bottom w:val="none" w:sz="0" w:space="0" w:color="auto"/>
                            <w:right w:val="none" w:sz="0" w:space="0" w:color="auto"/>
                          </w:divBdr>
                          <w:divsChild>
                            <w:div w:id="6005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043861">
      <w:bodyDiv w:val="1"/>
      <w:marLeft w:val="0"/>
      <w:marRight w:val="0"/>
      <w:marTop w:val="0"/>
      <w:marBottom w:val="0"/>
      <w:divBdr>
        <w:top w:val="none" w:sz="0" w:space="0" w:color="auto"/>
        <w:left w:val="none" w:sz="0" w:space="0" w:color="auto"/>
        <w:bottom w:val="none" w:sz="0" w:space="0" w:color="auto"/>
        <w:right w:val="none" w:sz="0" w:space="0" w:color="auto"/>
      </w:divBdr>
    </w:div>
    <w:div w:id="1757163464">
      <w:bodyDiv w:val="1"/>
      <w:marLeft w:val="0"/>
      <w:marRight w:val="0"/>
      <w:marTop w:val="0"/>
      <w:marBottom w:val="0"/>
      <w:divBdr>
        <w:top w:val="none" w:sz="0" w:space="0" w:color="auto"/>
        <w:left w:val="none" w:sz="0" w:space="0" w:color="auto"/>
        <w:bottom w:val="none" w:sz="0" w:space="0" w:color="auto"/>
        <w:right w:val="none" w:sz="0" w:space="0" w:color="auto"/>
      </w:divBdr>
    </w:div>
    <w:div w:id="1760787369">
      <w:bodyDiv w:val="1"/>
      <w:marLeft w:val="0"/>
      <w:marRight w:val="0"/>
      <w:marTop w:val="0"/>
      <w:marBottom w:val="0"/>
      <w:divBdr>
        <w:top w:val="none" w:sz="0" w:space="0" w:color="auto"/>
        <w:left w:val="none" w:sz="0" w:space="0" w:color="auto"/>
        <w:bottom w:val="none" w:sz="0" w:space="0" w:color="auto"/>
        <w:right w:val="none" w:sz="0" w:space="0" w:color="auto"/>
      </w:divBdr>
      <w:divsChild>
        <w:div w:id="1441535087">
          <w:marLeft w:val="0"/>
          <w:marRight w:val="0"/>
          <w:marTop w:val="0"/>
          <w:marBottom w:val="0"/>
          <w:divBdr>
            <w:top w:val="none" w:sz="0" w:space="0" w:color="auto"/>
            <w:left w:val="none" w:sz="0" w:space="0" w:color="auto"/>
            <w:bottom w:val="none" w:sz="0" w:space="0" w:color="auto"/>
            <w:right w:val="none" w:sz="0" w:space="0" w:color="auto"/>
          </w:divBdr>
          <w:divsChild>
            <w:div w:id="1711997691">
              <w:marLeft w:val="0"/>
              <w:marRight w:val="0"/>
              <w:marTop w:val="0"/>
              <w:marBottom w:val="0"/>
              <w:divBdr>
                <w:top w:val="none" w:sz="0" w:space="0" w:color="auto"/>
                <w:left w:val="none" w:sz="0" w:space="0" w:color="auto"/>
                <w:bottom w:val="none" w:sz="0" w:space="0" w:color="auto"/>
                <w:right w:val="none" w:sz="0" w:space="0" w:color="auto"/>
              </w:divBdr>
              <w:divsChild>
                <w:div w:id="150223308">
                  <w:marLeft w:val="0"/>
                  <w:marRight w:val="0"/>
                  <w:marTop w:val="0"/>
                  <w:marBottom w:val="0"/>
                  <w:divBdr>
                    <w:top w:val="none" w:sz="0" w:space="0" w:color="auto"/>
                    <w:left w:val="none" w:sz="0" w:space="0" w:color="auto"/>
                    <w:bottom w:val="none" w:sz="0" w:space="0" w:color="auto"/>
                    <w:right w:val="none" w:sz="0" w:space="0" w:color="auto"/>
                  </w:divBdr>
                  <w:divsChild>
                    <w:div w:id="11959148">
                      <w:marLeft w:val="0"/>
                      <w:marRight w:val="0"/>
                      <w:marTop w:val="0"/>
                      <w:marBottom w:val="0"/>
                      <w:divBdr>
                        <w:top w:val="none" w:sz="0" w:space="0" w:color="auto"/>
                        <w:left w:val="none" w:sz="0" w:space="0" w:color="auto"/>
                        <w:bottom w:val="none" w:sz="0" w:space="0" w:color="auto"/>
                        <w:right w:val="none" w:sz="0" w:space="0" w:color="auto"/>
                      </w:divBdr>
                      <w:divsChild>
                        <w:div w:id="1316911866">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512398">
      <w:bodyDiv w:val="1"/>
      <w:marLeft w:val="0"/>
      <w:marRight w:val="0"/>
      <w:marTop w:val="0"/>
      <w:marBottom w:val="0"/>
      <w:divBdr>
        <w:top w:val="none" w:sz="0" w:space="0" w:color="auto"/>
        <w:left w:val="none" w:sz="0" w:space="0" w:color="auto"/>
        <w:bottom w:val="none" w:sz="0" w:space="0" w:color="auto"/>
        <w:right w:val="none" w:sz="0" w:space="0" w:color="auto"/>
      </w:divBdr>
      <w:divsChild>
        <w:div w:id="1905018114">
          <w:marLeft w:val="0"/>
          <w:marRight w:val="0"/>
          <w:marTop w:val="0"/>
          <w:marBottom w:val="0"/>
          <w:divBdr>
            <w:top w:val="none" w:sz="0" w:space="0" w:color="auto"/>
            <w:left w:val="none" w:sz="0" w:space="0" w:color="auto"/>
            <w:bottom w:val="none" w:sz="0" w:space="0" w:color="auto"/>
            <w:right w:val="none" w:sz="0" w:space="0" w:color="auto"/>
          </w:divBdr>
          <w:divsChild>
            <w:div w:id="1129980453">
              <w:marLeft w:val="0"/>
              <w:marRight w:val="0"/>
              <w:marTop w:val="0"/>
              <w:marBottom w:val="0"/>
              <w:divBdr>
                <w:top w:val="none" w:sz="0" w:space="0" w:color="auto"/>
                <w:left w:val="none" w:sz="0" w:space="0" w:color="auto"/>
                <w:bottom w:val="none" w:sz="0" w:space="0" w:color="auto"/>
                <w:right w:val="none" w:sz="0" w:space="0" w:color="auto"/>
              </w:divBdr>
              <w:divsChild>
                <w:div w:id="1179811690">
                  <w:marLeft w:val="0"/>
                  <w:marRight w:val="0"/>
                  <w:marTop w:val="0"/>
                  <w:marBottom w:val="0"/>
                  <w:divBdr>
                    <w:top w:val="none" w:sz="0" w:space="0" w:color="auto"/>
                    <w:left w:val="none" w:sz="0" w:space="0" w:color="auto"/>
                    <w:bottom w:val="none" w:sz="0" w:space="0" w:color="auto"/>
                    <w:right w:val="none" w:sz="0" w:space="0" w:color="auto"/>
                  </w:divBdr>
                  <w:divsChild>
                    <w:div w:id="1837380223">
                      <w:marLeft w:val="0"/>
                      <w:marRight w:val="0"/>
                      <w:marTop w:val="0"/>
                      <w:marBottom w:val="0"/>
                      <w:divBdr>
                        <w:top w:val="none" w:sz="0" w:space="0" w:color="auto"/>
                        <w:left w:val="none" w:sz="0" w:space="0" w:color="auto"/>
                        <w:bottom w:val="none" w:sz="0" w:space="0" w:color="auto"/>
                        <w:right w:val="none" w:sz="0" w:space="0" w:color="auto"/>
                      </w:divBdr>
                      <w:divsChild>
                        <w:div w:id="501354516">
                          <w:marLeft w:val="0"/>
                          <w:marRight w:val="0"/>
                          <w:marTop w:val="0"/>
                          <w:marBottom w:val="0"/>
                          <w:divBdr>
                            <w:top w:val="none" w:sz="0" w:space="0" w:color="auto"/>
                            <w:left w:val="none" w:sz="0" w:space="0" w:color="auto"/>
                            <w:bottom w:val="none" w:sz="0" w:space="0" w:color="auto"/>
                            <w:right w:val="none" w:sz="0" w:space="0" w:color="auto"/>
                          </w:divBdr>
                          <w:divsChild>
                            <w:div w:id="9817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19822">
      <w:bodyDiv w:val="1"/>
      <w:marLeft w:val="0"/>
      <w:marRight w:val="0"/>
      <w:marTop w:val="0"/>
      <w:marBottom w:val="0"/>
      <w:divBdr>
        <w:top w:val="none" w:sz="0" w:space="0" w:color="auto"/>
        <w:left w:val="none" w:sz="0" w:space="0" w:color="auto"/>
        <w:bottom w:val="none" w:sz="0" w:space="0" w:color="auto"/>
        <w:right w:val="none" w:sz="0" w:space="0" w:color="auto"/>
      </w:divBdr>
      <w:divsChild>
        <w:div w:id="62683951">
          <w:marLeft w:val="0"/>
          <w:marRight w:val="0"/>
          <w:marTop w:val="0"/>
          <w:marBottom w:val="0"/>
          <w:divBdr>
            <w:top w:val="none" w:sz="0" w:space="0" w:color="auto"/>
            <w:left w:val="none" w:sz="0" w:space="0" w:color="auto"/>
            <w:bottom w:val="none" w:sz="0" w:space="0" w:color="auto"/>
            <w:right w:val="none" w:sz="0" w:space="0" w:color="auto"/>
          </w:divBdr>
          <w:divsChild>
            <w:div w:id="1201480993">
              <w:marLeft w:val="0"/>
              <w:marRight w:val="0"/>
              <w:marTop w:val="0"/>
              <w:marBottom w:val="0"/>
              <w:divBdr>
                <w:top w:val="none" w:sz="0" w:space="0" w:color="auto"/>
                <w:left w:val="none" w:sz="0" w:space="0" w:color="auto"/>
                <w:bottom w:val="none" w:sz="0" w:space="0" w:color="auto"/>
                <w:right w:val="none" w:sz="0" w:space="0" w:color="auto"/>
              </w:divBdr>
              <w:divsChild>
                <w:div w:id="1478300221">
                  <w:marLeft w:val="0"/>
                  <w:marRight w:val="0"/>
                  <w:marTop w:val="0"/>
                  <w:marBottom w:val="0"/>
                  <w:divBdr>
                    <w:top w:val="none" w:sz="0" w:space="0" w:color="auto"/>
                    <w:left w:val="none" w:sz="0" w:space="0" w:color="auto"/>
                    <w:bottom w:val="none" w:sz="0" w:space="0" w:color="auto"/>
                    <w:right w:val="none" w:sz="0" w:space="0" w:color="auto"/>
                  </w:divBdr>
                  <w:divsChild>
                    <w:div w:id="767849646">
                      <w:marLeft w:val="0"/>
                      <w:marRight w:val="0"/>
                      <w:marTop w:val="0"/>
                      <w:marBottom w:val="0"/>
                      <w:divBdr>
                        <w:top w:val="none" w:sz="0" w:space="0" w:color="auto"/>
                        <w:left w:val="none" w:sz="0" w:space="0" w:color="auto"/>
                        <w:bottom w:val="none" w:sz="0" w:space="0" w:color="auto"/>
                        <w:right w:val="none" w:sz="0" w:space="0" w:color="auto"/>
                      </w:divBdr>
                      <w:divsChild>
                        <w:div w:id="1235123957">
                          <w:marLeft w:val="0"/>
                          <w:marRight w:val="0"/>
                          <w:marTop w:val="0"/>
                          <w:marBottom w:val="0"/>
                          <w:divBdr>
                            <w:top w:val="none" w:sz="0" w:space="0" w:color="auto"/>
                            <w:left w:val="none" w:sz="0" w:space="0" w:color="auto"/>
                            <w:bottom w:val="none" w:sz="0" w:space="0" w:color="auto"/>
                            <w:right w:val="none" w:sz="0" w:space="0" w:color="auto"/>
                          </w:divBdr>
                          <w:divsChild>
                            <w:div w:id="14334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037628">
      <w:bodyDiv w:val="1"/>
      <w:marLeft w:val="0"/>
      <w:marRight w:val="0"/>
      <w:marTop w:val="0"/>
      <w:marBottom w:val="0"/>
      <w:divBdr>
        <w:top w:val="none" w:sz="0" w:space="0" w:color="auto"/>
        <w:left w:val="none" w:sz="0" w:space="0" w:color="auto"/>
        <w:bottom w:val="none" w:sz="0" w:space="0" w:color="auto"/>
        <w:right w:val="none" w:sz="0" w:space="0" w:color="auto"/>
      </w:divBdr>
    </w:div>
    <w:div w:id="1986857526">
      <w:bodyDiv w:val="1"/>
      <w:marLeft w:val="0"/>
      <w:marRight w:val="0"/>
      <w:marTop w:val="0"/>
      <w:marBottom w:val="0"/>
      <w:divBdr>
        <w:top w:val="none" w:sz="0" w:space="0" w:color="auto"/>
        <w:left w:val="none" w:sz="0" w:space="0" w:color="auto"/>
        <w:bottom w:val="none" w:sz="0" w:space="0" w:color="auto"/>
        <w:right w:val="none" w:sz="0" w:space="0" w:color="auto"/>
      </w:divBdr>
    </w:div>
    <w:div w:id="1994751254">
      <w:bodyDiv w:val="1"/>
      <w:marLeft w:val="0"/>
      <w:marRight w:val="0"/>
      <w:marTop w:val="0"/>
      <w:marBottom w:val="0"/>
      <w:divBdr>
        <w:top w:val="none" w:sz="0" w:space="0" w:color="auto"/>
        <w:left w:val="none" w:sz="0" w:space="0" w:color="auto"/>
        <w:bottom w:val="none" w:sz="0" w:space="0" w:color="auto"/>
        <w:right w:val="none" w:sz="0" w:space="0" w:color="auto"/>
      </w:divBdr>
    </w:div>
    <w:div w:id="2002541766">
      <w:bodyDiv w:val="1"/>
      <w:marLeft w:val="0"/>
      <w:marRight w:val="0"/>
      <w:marTop w:val="0"/>
      <w:marBottom w:val="0"/>
      <w:divBdr>
        <w:top w:val="none" w:sz="0" w:space="0" w:color="auto"/>
        <w:left w:val="none" w:sz="0" w:space="0" w:color="auto"/>
        <w:bottom w:val="none" w:sz="0" w:space="0" w:color="auto"/>
        <w:right w:val="none" w:sz="0" w:space="0" w:color="auto"/>
      </w:divBdr>
    </w:div>
    <w:div w:id="2003853161">
      <w:bodyDiv w:val="1"/>
      <w:marLeft w:val="0"/>
      <w:marRight w:val="0"/>
      <w:marTop w:val="0"/>
      <w:marBottom w:val="0"/>
      <w:divBdr>
        <w:top w:val="none" w:sz="0" w:space="0" w:color="auto"/>
        <w:left w:val="none" w:sz="0" w:space="0" w:color="auto"/>
        <w:bottom w:val="none" w:sz="0" w:space="0" w:color="auto"/>
        <w:right w:val="none" w:sz="0" w:space="0" w:color="auto"/>
      </w:divBdr>
    </w:div>
    <w:div w:id="2054041937">
      <w:bodyDiv w:val="1"/>
      <w:marLeft w:val="0"/>
      <w:marRight w:val="0"/>
      <w:marTop w:val="0"/>
      <w:marBottom w:val="0"/>
      <w:divBdr>
        <w:top w:val="none" w:sz="0" w:space="0" w:color="auto"/>
        <w:left w:val="none" w:sz="0" w:space="0" w:color="auto"/>
        <w:bottom w:val="none" w:sz="0" w:space="0" w:color="auto"/>
        <w:right w:val="none" w:sz="0" w:space="0" w:color="auto"/>
      </w:divBdr>
    </w:div>
    <w:div w:id="2116898467">
      <w:bodyDiv w:val="1"/>
      <w:marLeft w:val="0"/>
      <w:marRight w:val="0"/>
      <w:marTop w:val="0"/>
      <w:marBottom w:val="0"/>
      <w:divBdr>
        <w:top w:val="none" w:sz="0" w:space="0" w:color="auto"/>
        <w:left w:val="none" w:sz="0" w:space="0" w:color="auto"/>
        <w:bottom w:val="none" w:sz="0" w:space="0" w:color="auto"/>
        <w:right w:val="none" w:sz="0" w:space="0" w:color="auto"/>
      </w:divBdr>
      <w:divsChild>
        <w:div w:id="345979451">
          <w:marLeft w:val="0"/>
          <w:marRight w:val="0"/>
          <w:marTop w:val="0"/>
          <w:marBottom w:val="0"/>
          <w:divBdr>
            <w:top w:val="none" w:sz="0" w:space="0" w:color="auto"/>
            <w:left w:val="none" w:sz="0" w:space="0" w:color="auto"/>
            <w:bottom w:val="none" w:sz="0" w:space="0" w:color="auto"/>
            <w:right w:val="none" w:sz="0" w:space="0" w:color="auto"/>
          </w:divBdr>
          <w:divsChild>
            <w:div w:id="489559919">
              <w:marLeft w:val="0"/>
              <w:marRight w:val="0"/>
              <w:marTop w:val="0"/>
              <w:marBottom w:val="0"/>
              <w:divBdr>
                <w:top w:val="none" w:sz="0" w:space="0" w:color="auto"/>
                <w:left w:val="none" w:sz="0" w:space="0" w:color="auto"/>
                <w:bottom w:val="none" w:sz="0" w:space="0" w:color="auto"/>
                <w:right w:val="none" w:sz="0" w:space="0" w:color="auto"/>
              </w:divBdr>
              <w:divsChild>
                <w:div w:id="912278333">
                  <w:marLeft w:val="0"/>
                  <w:marRight w:val="0"/>
                  <w:marTop w:val="0"/>
                  <w:marBottom w:val="0"/>
                  <w:divBdr>
                    <w:top w:val="none" w:sz="0" w:space="0" w:color="auto"/>
                    <w:left w:val="none" w:sz="0" w:space="0" w:color="auto"/>
                    <w:bottom w:val="none" w:sz="0" w:space="0" w:color="auto"/>
                    <w:right w:val="none" w:sz="0" w:space="0" w:color="auto"/>
                  </w:divBdr>
                  <w:divsChild>
                    <w:div w:id="64449682">
                      <w:marLeft w:val="0"/>
                      <w:marRight w:val="0"/>
                      <w:marTop w:val="0"/>
                      <w:marBottom w:val="0"/>
                      <w:divBdr>
                        <w:top w:val="none" w:sz="0" w:space="0" w:color="auto"/>
                        <w:left w:val="none" w:sz="0" w:space="0" w:color="auto"/>
                        <w:bottom w:val="none" w:sz="0" w:space="0" w:color="auto"/>
                        <w:right w:val="none" w:sz="0" w:space="0" w:color="auto"/>
                      </w:divBdr>
                      <w:divsChild>
                        <w:div w:id="202863260">
                          <w:marLeft w:val="0"/>
                          <w:marRight w:val="0"/>
                          <w:marTop w:val="0"/>
                          <w:marBottom w:val="0"/>
                          <w:divBdr>
                            <w:top w:val="none" w:sz="0" w:space="0" w:color="auto"/>
                            <w:left w:val="none" w:sz="0" w:space="0" w:color="auto"/>
                            <w:bottom w:val="none" w:sz="0" w:space="0" w:color="auto"/>
                            <w:right w:val="none" w:sz="0" w:space="0" w:color="auto"/>
                          </w:divBdr>
                          <w:divsChild>
                            <w:div w:id="1001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nhs.uk/conditions/coronavirus-covid-19/people-at-higher-ris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coronavirus-covid-19-test-kits-for-schools-and-fe-providers/coronavirus-covid-19-home-test-kits-for-schools-and-fe-providers" TargetMode="External"/><Relationship Id="rId7" Type="http://schemas.openxmlformats.org/officeDocument/2006/relationships/settings" Target="settings.xml"/><Relationship Id="rId12" Type="http://schemas.openxmlformats.org/officeDocument/2006/relationships/hyperlink" Target="https://www.nhs.uk/conditions/coronavirus-covid-19/self-isolation-and-treatment/when-to-self-isolate-and-what-to-do/" TargetMode="External"/><Relationship Id="rId17" Type="http://schemas.openxmlformats.org/officeDocument/2006/relationships/hyperlink" Target="https://www.nhs.uk/conditions/coronavirus-covid-19/how-to-avoid-catching-and-spreading-coronavirus-covid-1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et-coronavirus-test" TargetMode="External"/><Relationship Id="rId20" Type="http://schemas.openxmlformats.org/officeDocument/2006/relationships/hyperlink" Target="https://www.gov.uk/get-coronavirus-t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afe-working-in-education-childcare-and-childrens-social-car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uidance/red-amber-and-green-list-rules-for-entering-england" TargetMode="External"/><Relationship Id="rId23" Type="http://schemas.openxmlformats.org/officeDocument/2006/relationships/hyperlink" Target="https://www.nhs.uk/live-well/healthy-body/best-way-to-wash-your-hand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self-isolation-and-treatment/if-youre-told-to-self-isolate-by-nhs-test-and-trace-or-the-covid-19-app/" TargetMode="External"/><Relationship Id="rId22" Type="http://schemas.openxmlformats.org/officeDocument/2006/relationships/image" Target="media/image1.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D1FDDF2E1B44079E17DDA4CD007BA3"/>
        <w:category>
          <w:name w:val="General"/>
          <w:gallery w:val="placeholder"/>
        </w:category>
        <w:types>
          <w:type w:val="bbPlcHdr"/>
        </w:types>
        <w:behaviors>
          <w:behavior w:val="content"/>
        </w:behaviors>
        <w:guid w:val="{4488106C-09D5-40D2-9BC4-790EE20BE31D}"/>
      </w:docPartPr>
      <w:docPartBody>
        <w:p w:rsidR="00CE156A" w:rsidRDefault="00EC4AB2" w:rsidP="00EC4AB2">
          <w:pPr>
            <w:pStyle w:val="02D1FDDF2E1B44079E17DDA4CD007BA3"/>
          </w:pPr>
          <w:r w:rsidRPr="002754D5">
            <w:rPr>
              <w:rStyle w:val="PlaceholderText"/>
            </w:rPr>
            <w:t>Click here to enter text.</w:t>
          </w:r>
        </w:p>
      </w:docPartBody>
    </w:docPart>
    <w:docPart>
      <w:docPartPr>
        <w:name w:val="6EC764D7E7E8480785C810AC0FA51FB0"/>
        <w:category>
          <w:name w:val="General"/>
          <w:gallery w:val="placeholder"/>
        </w:category>
        <w:types>
          <w:type w:val="bbPlcHdr"/>
        </w:types>
        <w:behaviors>
          <w:behavior w:val="content"/>
        </w:behaviors>
        <w:guid w:val="{CE094E47-02A7-4C05-9EF8-8275661B5A7E}"/>
      </w:docPartPr>
      <w:docPartBody>
        <w:p w:rsidR="00CE156A" w:rsidRDefault="00EC4AB2" w:rsidP="00EC4AB2">
          <w:pPr>
            <w:pStyle w:val="6EC764D7E7E8480785C810AC0FA51FB0"/>
          </w:pPr>
          <w:r w:rsidRPr="003522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73"/>
    <w:rsid w:val="000211A3"/>
    <w:rsid w:val="00152592"/>
    <w:rsid w:val="001C10CF"/>
    <w:rsid w:val="002143EB"/>
    <w:rsid w:val="003202CB"/>
    <w:rsid w:val="003320F2"/>
    <w:rsid w:val="003E6B99"/>
    <w:rsid w:val="0040384E"/>
    <w:rsid w:val="0055491C"/>
    <w:rsid w:val="00581CEE"/>
    <w:rsid w:val="00611176"/>
    <w:rsid w:val="0061689C"/>
    <w:rsid w:val="00694427"/>
    <w:rsid w:val="006D0BC9"/>
    <w:rsid w:val="00770239"/>
    <w:rsid w:val="007A560C"/>
    <w:rsid w:val="008255CD"/>
    <w:rsid w:val="008A1F73"/>
    <w:rsid w:val="00964091"/>
    <w:rsid w:val="00971B47"/>
    <w:rsid w:val="00987D11"/>
    <w:rsid w:val="00A04587"/>
    <w:rsid w:val="00A24486"/>
    <w:rsid w:val="00A26610"/>
    <w:rsid w:val="00AA32BF"/>
    <w:rsid w:val="00B76D47"/>
    <w:rsid w:val="00B93DBB"/>
    <w:rsid w:val="00B946F5"/>
    <w:rsid w:val="00B95D52"/>
    <w:rsid w:val="00BC12F8"/>
    <w:rsid w:val="00CE156A"/>
    <w:rsid w:val="00D04A9D"/>
    <w:rsid w:val="00D15902"/>
    <w:rsid w:val="00D46D0F"/>
    <w:rsid w:val="00DD496A"/>
    <w:rsid w:val="00E026DA"/>
    <w:rsid w:val="00E471BD"/>
    <w:rsid w:val="00E5048A"/>
    <w:rsid w:val="00EC4AB2"/>
    <w:rsid w:val="00F21550"/>
    <w:rsid w:val="00F34014"/>
    <w:rsid w:val="00F47831"/>
    <w:rsid w:val="00F47F48"/>
    <w:rsid w:val="00FA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AB2"/>
    <w:rPr>
      <w:vanish/>
      <w:color w:val="808080"/>
    </w:rPr>
  </w:style>
  <w:style w:type="paragraph" w:customStyle="1" w:styleId="02D1FDDF2E1B44079E17DDA4CD007BA3">
    <w:name w:val="02D1FDDF2E1B44079E17DDA4CD007BA3"/>
    <w:rsid w:val="00EC4AB2"/>
    <w:pPr>
      <w:spacing w:after="160" w:line="259" w:lineRule="auto"/>
    </w:pPr>
  </w:style>
  <w:style w:type="paragraph" w:customStyle="1" w:styleId="285F0B6938304DE3925D013F883E4912">
    <w:name w:val="285F0B6938304DE3925D013F883E4912"/>
    <w:rsid w:val="00EC4AB2"/>
    <w:pPr>
      <w:spacing w:after="160" w:line="259" w:lineRule="auto"/>
    </w:pPr>
  </w:style>
  <w:style w:type="paragraph" w:customStyle="1" w:styleId="6EC764D7E7E8480785C810AC0FA51FB0">
    <w:name w:val="6EC764D7E7E8480785C810AC0FA51FB0"/>
    <w:rsid w:val="00EC4A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11902896A2648890A5C4D6D53C0E0" ma:contentTypeVersion="9" ma:contentTypeDescription="Create a new document." ma:contentTypeScope="" ma:versionID="6022690b03a62cefd2dec659949085c7">
  <xsd:schema xmlns:xsd="http://www.w3.org/2001/XMLSchema" xmlns:xs="http://www.w3.org/2001/XMLSchema" xmlns:p="http://schemas.microsoft.com/office/2006/metadata/properties" xmlns:ns3="3db17717-3569-43f8-8f15-2aeb100f921e" targetNamespace="http://schemas.microsoft.com/office/2006/metadata/properties" ma:root="true" ma:fieldsID="62013945787bc909a8575a1c90195e28" ns3:_="">
    <xsd:import namespace="3db17717-3569-43f8-8f15-2aeb100f92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7717-3569-43f8-8f15-2aeb100f9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BD12-FFB4-426A-9EB2-2FB8229522D5}">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3db17717-3569-43f8-8f15-2aeb100f921e"/>
    <ds:schemaRef ds:uri="http://schemas.microsoft.com/office/2006/metadata/properties"/>
  </ds:schemaRefs>
</ds:datastoreItem>
</file>

<file path=customXml/itemProps2.xml><?xml version="1.0" encoding="utf-8"?>
<ds:datastoreItem xmlns:ds="http://schemas.openxmlformats.org/officeDocument/2006/customXml" ds:itemID="{65F012A9-5046-4E09-946C-08473A9ED1DC}">
  <ds:schemaRefs>
    <ds:schemaRef ds:uri="http://schemas.microsoft.com/sharepoint/v3/contenttype/forms"/>
  </ds:schemaRefs>
</ds:datastoreItem>
</file>

<file path=customXml/itemProps3.xml><?xml version="1.0" encoding="utf-8"?>
<ds:datastoreItem xmlns:ds="http://schemas.openxmlformats.org/officeDocument/2006/customXml" ds:itemID="{4A68D30C-9CD8-411D-A4B9-65FD453A7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17717-3569-43f8-8f15-2aeb100f9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D313A-FB5B-4B7A-8063-2EDE6528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3728</Words>
  <Characters>21785</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Rosherville Safety Solutions Ltd</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McGregor</dc:creator>
  <cp:lastModifiedBy>Nadiyah Akoo</cp:lastModifiedBy>
  <cp:revision>2</cp:revision>
  <cp:lastPrinted>2021-08-19T08:46:00Z</cp:lastPrinted>
  <dcterms:created xsi:type="dcterms:W3CDTF">2021-08-26T10:26:00Z</dcterms:created>
  <dcterms:modified xsi:type="dcterms:W3CDTF">2021-08-26T10:26:00Z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0x010100B2111902896A2648890A5C4D6D53C0E0</vt:lpwstr>
  </property>
</Properties>
</file>