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B2" w:rsidRDefault="00762277">
      <w:pPr>
        <w:pStyle w:val="Heading1"/>
        <w:spacing w:after="0"/>
        <w:jc w:val="center"/>
      </w:pPr>
      <w:bookmarkStart w:id="0" w:name="_heading=h.gjdgxs" w:colFirst="0" w:colLast="0"/>
      <w:bookmarkEnd w:id="0"/>
      <w:r>
        <w:t xml:space="preserve">Year 11 Transition Booklet – </w:t>
      </w:r>
    </w:p>
    <w:p w:rsidR="005E5AB2" w:rsidRDefault="00762277">
      <w:pPr>
        <w:pStyle w:val="Heading1"/>
        <w:jc w:val="center"/>
      </w:pPr>
      <w:r>
        <w:t>A Level Computer Science</w:t>
      </w:r>
    </w:p>
    <w:p w:rsidR="005E5AB2" w:rsidRDefault="005E5AB2">
      <w:pPr>
        <w:jc w:val="center"/>
        <w:rPr>
          <w:b/>
          <w:u w:val="single"/>
        </w:rPr>
      </w:pPr>
    </w:p>
    <w:p w:rsidR="005E5AB2" w:rsidRDefault="005E5AB2">
      <w:pPr>
        <w:jc w:val="center"/>
        <w:rPr>
          <w:b/>
          <w:u w:val="single"/>
        </w:rPr>
      </w:pPr>
    </w:p>
    <w:p w:rsidR="005E5AB2" w:rsidRDefault="005E5AB2">
      <w:pPr>
        <w:jc w:val="center"/>
        <w:rPr>
          <w:b/>
          <w:u w:val="single"/>
        </w:rPr>
      </w:pPr>
    </w:p>
    <w:p w:rsidR="005E5AB2" w:rsidRDefault="00762277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Computer Science: Transition Guide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-546099</wp:posOffset>
                </wp:positionV>
                <wp:extent cx="5223509" cy="844549"/>
                <wp:effectExtent l="0" t="0" r="0" b="0"/>
                <wp:wrapNone/>
                <wp:docPr id="9245" name="Rectangle 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6946" y="3370426"/>
                          <a:ext cx="5198109" cy="819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E5AB2" w:rsidRDefault="0076227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 xml:space="preserve">"Everyone should learn how to code, it teaches you how to think!” </w:t>
                            </w:r>
                          </w:p>
                          <w:p w:rsidR="005E5AB2" w:rsidRDefault="0076227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Steve Jobs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-546099</wp:posOffset>
                </wp:positionV>
                <wp:extent cx="5223509" cy="844549"/>
                <wp:effectExtent b="0" l="0" r="0" t="0"/>
                <wp:wrapNone/>
                <wp:docPr id="924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3509" cy="8445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 Level Computer Science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Examination Board: OCR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Within the course there are 3 components: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67786" cy="1287819"/>
            <wp:effectExtent l="0" t="0" r="0" b="0"/>
            <wp:docPr id="92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2295" t="45662" r="18796" b="36800"/>
                    <a:stretch>
                      <a:fillRect/>
                    </a:stretch>
                  </pic:blipFill>
                  <pic:spPr>
                    <a:xfrm>
                      <a:off x="0" y="0"/>
                      <a:ext cx="5767786" cy="1287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AB2" w:rsidRDefault="005E5AB2">
      <w:pPr>
        <w:rPr>
          <w:rFonts w:ascii="Calibri" w:eastAsia="Calibri" w:hAnsi="Calibri" w:cs="Calibri"/>
        </w:rPr>
      </w:pPr>
    </w:p>
    <w:p w:rsidR="005E5AB2" w:rsidRDefault="00762277">
      <w:pP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>Resources you will be using in this course:</w:t>
      </w:r>
    </w:p>
    <w:tbl>
      <w:tblPr>
        <w:tblStyle w:val="a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6"/>
        <w:gridCol w:w="2839"/>
        <w:gridCol w:w="4814"/>
      </w:tblGrid>
      <w:tr w:rsidR="005E5AB2">
        <w:tc>
          <w:tcPr>
            <w:tcW w:w="2486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Specification</w:t>
            </w:r>
          </w:p>
        </w:tc>
        <w:tc>
          <w:tcPr>
            <w:tcW w:w="2839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Textbook</w:t>
            </w:r>
          </w:p>
        </w:tc>
        <w:tc>
          <w:tcPr>
            <w:tcW w:w="4814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Lesson Materials</w:t>
            </w:r>
          </w:p>
        </w:tc>
      </w:tr>
      <w:tr w:rsidR="005E5AB2">
        <w:tc>
          <w:tcPr>
            <w:tcW w:w="2486" w:type="dxa"/>
          </w:tcPr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noProof/>
                <w:color w:val="FF0000"/>
              </w:rPr>
              <w:drawing>
                <wp:inline distT="0" distB="0" distL="0" distR="0">
                  <wp:extent cx="1466850" cy="2076827"/>
                  <wp:effectExtent l="0" t="0" r="0" b="0"/>
                  <wp:docPr id="9250" name="image9.png" descr="Image result for ocr computer sci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Image result for ocr computer scienc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076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90831" cy="2171768"/>
                  <wp:effectExtent l="0" t="0" r="0" b="0"/>
                  <wp:docPr id="9249" name="image6.jpg" descr="Image result for ocr computer science pg on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ocr computer science pg onlin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831" cy="2171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5E5AB2" w:rsidRDefault="005E5AB2">
            <w:pPr>
              <w:rPr>
                <w:rFonts w:ascii="Calibri" w:eastAsia="Calibri" w:hAnsi="Calibri" w:cs="Calibri"/>
                <w:color w:val="FF0000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969625" cy="1527959"/>
                  <wp:effectExtent l="0" t="0" r="0" b="0"/>
                  <wp:docPr id="9251" name="image10.jpg" descr="Image result for pg online worksheets ocr computer sci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Image result for pg online worksheets ocr computer science"/>
                          <pic:cNvPicPr preferRelativeResize="0"/>
                        </pic:nvPicPr>
                        <pic:blipFill>
                          <a:blip r:embed="rId12"/>
                          <a:srcRect l="27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625" cy="1527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B2" w:rsidRDefault="005E5AB2">
      <w:pPr>
        <w:rPr>
          <w:rFonts w:ascii="Calibri" w:eastAsia="Calibri" w:hAnsi="Calibri" w:cs="Calibri"/>
          <w:color w:val="FF0000"/>
        </w:rPr>
      </w:pP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Year 12: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noProof/>
        </w:rPr>
        <w:drawing>
          <wp:inline distT="0" distB="0" distL="0" distR="0">
            <wp:extent cx="4520794" cy="2509114"/>
            <wp:effectExtent l="0" t="0" r="0" b="5715"/>
            <wp:docPr id="926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842" cy="2521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95B" w:rsidRDefault="0076227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Year 13: </w:t>
      </w:r>
    </w:p>
    <w:p w:rsidR="005E5AB2" w:rsidRDefault="0027095B">
      <w:pPr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28499085" wp14:editId="2939FE28">
            <wp:extent cx="5003165" cy="4615815"/>
            <wp:effectExtent l="0" t="0" r="6985" b="0"/>
            <wp:docPr id="92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12127" r="18423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461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762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lastRenderedPageBreak/>
        <w:t>Transition Activity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:  :</w:t>
      </w:r>
      <w:proofErr w:type="gramEnd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Week 1 - 1</w:t>
      </w:r>
      <w:r w:rsidR="00F96BCE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1</w:t>
      </w: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/07/</w:t>
      </w:r>
      <w:r w:rsidR="0027095B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22</w:t>
      </w: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(Python Programming)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following Tasks will need to be attempted before during this week. Your knowledge in these topics will be assessed in a classroom test.</w:t>
      </w:r>
    </w:p>
    <w:p w:rsidR="005E5AB2" w:rsidRDefault="00762277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Task 1:  Programming</w:t>
      </w:r>
    </w:p>
    <w:tbl>
      <w:tblPr>
        <w:tblStyle w:val="a0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p w:rsidR="005E5AB2" w:rsidRDefault="005E5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tbl>
            <w:tblPr>
              <w:tblStyle w:val="a1"/>
              <w:tblW w:w="990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54"/>
              <w:gridCol w:w="4954"/>
            </w:tblGrid>
            <w:tr w:rsidR="005E5AB2">
              <w:tc>
                <w:tcPr>
                  <w:tcW w:w="4954" w:type="dxa"/>
                </w:tcPr>
                <w:p w:rsidR="005E5AB2" w:rsidRDefault="00762277">
                  <w:pP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Programming Task 1: 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Visit </w:t>
                  </w:r>
                  <w:hyperlink r:id="rId15"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  <w:u w:val="single"/>
                      </w:rPr>
                      <w:t>www.w3schools.com/python</w:t>
                    </w:r>
                  </w:hyperlink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and work 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through</w:t>
                  </w:r>
                  <w:proofErr w:type="gram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Python Exercises. </w:t>
                  </w:r>
                </w:p>
                <w:p w:rsidR="005E5AB2" w:rsidRDefault="005E5AB2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You must cover the following topics: 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Syntax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Variables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Numbers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Pyton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Strings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Operators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Lists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Sets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Dictionaries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If…Else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Python While Loops</w:t>
                  </w:r>
                </w:p>
              </w:tc>
              <w:tc>
                <w:tcPr>
                  <w:tcW w:w="4954" w:type="dxa"/>
                </w:tcPr>
                <w:p w:rsidR="005E5AB2" w:rsidRDefault="00762277">
                  <w:pPr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81478" cy="2743585"/>
                        <wp:effectExtent l="0" t="0" r="0" b="0"/>
                        <wp:docPr id="925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1478" cy="27435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c>
          <w:tcPr>
            <w:tcW w:w="10139" w:type="dxa"/>
          </w:tcPr>
          <w:p w:rsidR="0027095B" w:rsidRDefault="0027095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Task 2: Programming exercises: </w:t>
            </w:r>
          </w:p>
          <w:p w:rsidR="005E5AB2" w:rsidRDefault="005E5AB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Register with </w:t>
            </w:r>
            <w:hyperlink r:id="rId17">
              <w:r>
                <w:rPr>
                  <w:rFonts w:ascii="Calibri" w:eastAsia="Calibri" w:hAnsi="Calibri" w:cs="Calibri"/>
                  <w:color w:val="000000"/>
                  <w:sz w:val="24"/>
                  <w:szCs w:val="24"/>
                  <w:u w:val="single"/>
                </w:rPr>
                <w:t>www.codecademy.com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work through “Programming with Python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”  tutorial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  <w:p w:rsidR="005E5AB2" w:rsidRDefault="005E5AB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301105" cy="3592830"/>
                  <wp:effectExtent l="0" t="0" r="0" b="0"/>
                  <wp:docPr id="92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5" cy="3592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B2" w:rsidRDefault="005E5A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</w:p>
    <w:p w:rsidR="005E5AB2" w:rsidRDefault="00762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lastRenderedPageBreak/>
        <w:t>Tra</w:t>
      </w:r>
      <w:r w:rsidR="00F96BC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nsition Activity</w:t>
      </w:r>
      <w:proofErr w:type="gramStart"/>
      <w:r w:rsidR="00F96BC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:  :</w:t>
      </w:r>
      <w:proofErr w:type="gramEnd"/>
      <w:r w:rsidR="00F96BC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 Week 2 – 18</w:t>
      </w:r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/07/</w:t>
      </w:r>
      <w:r w:rsidR="0027095B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22</w:t>
      </w:r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 xml:space="preserve"> (Systems Architecture)</w:t>
      </w:r>
    </w:p>
    <w:tbl>
      <w:tblPr>
        <w:tblStyle w:val="a2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Task : Understanding Computer Architecture</w:t>
            </w:r>
          </w:p>
          <w:p w:rsidR="005E5AB2" w:rsidRDefault="005E5AB2">
            <w:pP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Visit the Teach-ICT.com website and read through topics on “1.1 Architecture”, and make essential notes and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mindmap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from the link below. You will need the following username and password for the Teach-ICT website:</w:t>
            </w:r>
          </w:p>
          <w:p w:rsidR="005E5AB2" w:rsidRDefault="00762277">
            <w:pPr>
              <w:spacing w:line="360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Link to Teach-ICT.com</w:t>
            </w:r>
          </w:p>
          <w:p w:rsidR="005E5AB2" w:rsidRDefault="00D543C4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9">
              <w:r w:rsidR="00762277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https://teach-ict.com/2016/A_Level_Computing/OCR_H446/OCR_H446_home.html</w:t>
              </w:r>
            </w:hyperlink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99060</wp:posOffset>
                  </wp:positionV>
                  <wp:extent cx="3921125" cy="3295650"/>
                  <wp:effectExtent l="0" t="0" r="0" b="0"/>
                  <wp:wrapSquare wrapText="bothSides" distT="0" distB="0" distL="114300" distR="114300"/>
                  <wp:docPr id="92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t="8940" r="19800" b="6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25" cy="3295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Login details for Teach-ICT.com</w:t>
            </w: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Username: e10rh</w:t>
            </w: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Password: </w:t>
            </w:r>
            <w:r w:rsidR="0027095B">
              <w:rPr>
                <w:rFonts w:ascii="Calibri" w:eastAsia="Calibri" w:hAnsi="Calibri" w:cs="Calibri"/>
                <w:sz w:val="24"/>
                <w:szCs w:val="24"/>
              </w:rPr>
              <w:t>python8</w:t>
            </w:r>
          </w:p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Topics to cover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Main Parts of a CPU, Registers within the CPU, Fetch-Decode-Execute Cycle, CPU performance factors, System performance factors, Von Neumann and Harvard</w:t>
            </w:r>
          </w:p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</w:pPr>
          </w:p>
          <w:p w:rsidR="005E5AB2" w:rsidRDefault="005E5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libri" w:eastAsia="Calibri" w:hAnsi="Calibri" w:cs="Calibri"/>
                <w:b/>
                <w:color w:val="FF0000"/>
                <w:sz w:val="28"/>
                <w:szCs w:val="28"/>
                <w:u w:val="single"/>
              </w:rPr>
            </w:pPr>
          </w:p>
        </w:tc>
      </w:tr>
    </w:tbl>
    <w:p w:rsidR="005E5AB2" w:rsidRDefault="005E5A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</w:p>
    <w:p w:rsidR="005E5AB2" w:rsidRDefault="00762277">
      <w:pP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r>
        <w:br w:type="page"/>
      </w:r>
    </w:p>
    <w:p w:rsidR="005E5AB2" w:rsidRDefault="00762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lastRenderedPageBreak/>
        <w:t>Tra</w:t>
      </w:r>
      <w:r w:rsidR="00F96BCE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nsition Activity:  : Week 3 – 25</w:t>
      </w:r>
      <w:bookmarkStart w:id="2" w:name="_GoBack"/>
      <w:bookmarkEnd w:id="2"/>
      <w:r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/07/</w:t>
      </w:r>
      <w:r w:rsidR="0027095B"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  <w:t>22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Data Types, Data Structures and Algorithms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Use the </w:t>
      </w:r>
      <w:r>
        <w:rPr>
          <w:rFonts w:ascii="Calibri" w:eastAsia="Calibri" w:hAnsi="Calibri" w:cs="Calibri"/>
          <w:b/>
          <w:color w:val="1F497D"/>
          <w:sz w:val="24"/>
          <w:szCs w:val="24"/>
        </w:rPr>
        <w:t xml:space="preserve">teach-ict.com </w:t>
      </w:r>
      <w:r>
        <w:rPr>
          <w:rFonts w:ascii="Calibri" w:eastAsia="Calibri" w:hAnsi="Calibri" w:cs="Calibri"/>
          <w:b/>
          <w:sz w:val="24"/>
          <w:szCs w:val="24"/>
        </w:rPr>
        <w:t>website to develop your knowledge and attempt these task.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</w:rPr>
        <w:t>Task 1</w:t>
      </w:r>
      <w:r>
        <w:rPr>
          <w:rFonts w:ascii="Calibri" w:eastAsia="Calibri" w:hAnsi="Calibri" w:cs="Calibri"/>
        </w:rPr>
        <w:t xml:space="preserve"> Converting between denary, binary and hex</w:t>
      </w:r>
    </w:p>
    <w:tbl>
      <w:tblPr>
        <w:tblStyle w:val="a3"/>
        <w:tblW w:w="1004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417"/>
        <w:gridCol w:w="2835"/>
        <w:gridCol w:w="2126"/>
        <w:gridCol w:w="2570"/>
      </w:tblGrid>
      <w:tr w:rsidR="005E5AB2">
        <w:trPr>
          <w:trHeight w:val="894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Denary</w:t>
            </w:r>
          </w:p>
        </w:tc>
        <w:tc>
          <w:tcPr>
            <w:tcW w:w="2835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Binary</w:t>
            </w:r>
          </w:p>
        </w:tc>
        <w:tc>
          <w:tcPr>
            <w:tcW w:w="2126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Hex</w:t>
            </w:r>
          </w:p>
        </w:tc>
        <w:tc>
          <w:tcPr>
            <w:tcW w:w="2570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t>Add 00011110 to the Binary value in column 3</w:t>
            </w: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526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77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526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121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144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168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211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  <w:b/>
          <w:sz w:val="24"/>
          <w:szCs w:val="24"/>
        </w:rPr>
      </w:pPr>
    </w:p>
    <w:p w:rsidR="005E5AB2" w:rsidRDefault="00762277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Task 2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Create a program that analyses a passage of text from a file and then counts: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● How many words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average length of a word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How</w:t>
      </w:r>
      <w:proofErr w:type="gramEnd"/>
      <w:r>
        <w:rPr>
          <w:rFonts w:ascii="Calibri" w:eastAsia="Calibri" w:hAnsi="Calibri" w:cs="Calibri"/>
        </w:rPr>
        <w:t xml:space="preserve"> many times each word occurs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How</w:t>
      </w:r>
      <w:proofErr w:type="gramEnd"/>
      <w:r>
        <w:rPr>
          <w:rFonts w:ascii="Calibri" w:eastAsia="Calibri" w:hAnsi="Calibri" w:cs="Calibri"/>
        </w:rPr>
        <w:t xml:space="preserve"> many words start with each letter of the alphabet? 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aim of this exercise is to test your ability to develop algorithms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bookmarkStart w:id="3" w:name="_heading=h.1fob9te" w:colFirst="0" w:colLast="0"/>
      <w:bookmarkEnd w:id="3"/>
      <w:r>
        <w:br w:type="page"/>
      </w:r>
    </w:p>
    <w:p w:rsidR="005E5AB2" w:rsidRDefault="0076227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Task 3 </w:t>
      </w:r>
      <w:r>
        <w:rPr>
          <w:rFonts w:ascii="Calibri" w:eastAsia="Calibri" w:hAnsi="Calibri" w:cs="Calibri"/>
          <w:sz w:val="28"/>
          <w:szCs w:val="28"/>
        </w:rPr>
        <w:t xml:space="preserve">Binary Truth Tables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Write the truth tables for the expressions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 (A AND B)</w:t>
      </w:r>
    </w:p>
    <w:tbl>
      <w:tblPr>
        <w:tblStyle w:val="a4"/>
        <w:tblW w:w="571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8"/>
        <w:gridCol w:w="1428"/>
        <w:gridCol w:w="1428"/>
        <w:gridCol w:w="1428"/>
      </w:tblGrid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94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  <w:b/>
          <w:sz w:val="24"/>
          <w:szCs w:val="24"/>
        </w:rPr>
      </w:pP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</w:rPr>
        <w:t>and</w:t>
      </w:r>
      <w:proofErr w:type="gramEnd"/>
      <w:r>
        <w:rPr>
          <w:rFonts w:ascii="Calibri" w:eastAsia="Calibri" w:hAnsi="Calibri" w:cs="Calibri"/>
        </w:rPr>
        <w:t xml:space="preserve"> ((NOT A) OR (NOT B))</w:t>
      </w:r>
    </w:p>
    <w:tbl>
      <w:tblPr>
        <w:tblStyle w:val="a5"/>
        <w:tblW w:w="655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0"/>
        <w:gridCol w:w="1311"/>
        <w:gridCol w:w="1311"/>
        <w:gridCol w:w="1311"/>
        <w:gridCol w:w="1311"/>
      </w:tblGrid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31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31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  <w:b/>
          <w:color w:val="FF0000"/>
          <w:u w:val="single"/>
        </w:rPr>
      </w:pP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What do you notice about these tables?</w:t>
      </w:r>
    </w:p>
    <w:tbl>
      <w:tblPr>
        <w:tblStyle w:val="a6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</w:rPr>
      </w:pPr>
    </w:p>
    <w:p w:rsidR="005E5AB2" w:rsidRDefault="005E5AB2">
      <w:pP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</w:p>
    <w:sectPr w:rsidR="005E5AB2">
      <w:footerReference w:type="default" r:id="rId21"/>
      <w:pgSz w:w="11906" w:h="16838"/>
      <w:pgMar w:top="1134" w:right="849" w:bottom="56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3C4" w:rsidRDefault="00D543C4">
      <w:pPr>
        <w:spacing w:after="0" w:line="240" w:lineRule="auto"/>
      </w:pPr>
      <w:r>
        <w:separator/>
      </w:r>
    </w:p>
  </w:endnote>
  <w:endnote w:type="continuationSeparator" w:id="0">
    <w:p w:rsidR="00D543C4" w:rsidRDefault="00D5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B2" w:rsidRDefault="005E5A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</w:p>
  <w:p w:rsidR="005E5AB2" w:rsidRDefault="005E5A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3C4" w:rsidRDefault="00D543C4">
      <w:pPr>
        <w:spacing w:after="0" w:line="240" w:lineRule="auto"/>
      </w:pPr>
      <w:r>
        <w:separator/>
      </w:r>
    </w:p>
  </w:footnote>
  <w:footnote w:type="continuationSeparator" w:id="0">
    <w:p w:rsidR="00D543C4" w:rsidRDefault="00D54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B08"/>
    <w:multiLevelType w:val="multilevel"/>
    <w:tmpl w:val="76701D80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B2"/>
    <w:rsid w:val="00003194"/>
    <w:rsid w:val="00235D37"/>
    <w:rsid w:val="0027095B"/>
    <w:rsid w:val="004F37FD"/>
    <w:rsid w:val="005E5AB2"/>
    <w:rsid w:val="00762277"/>
    <w:rsid w:val="00D543C4"/>
    <w:rsid w:val="00F9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55333"/>
  <w15:docId w15:val="{219D7844-4914-422C-B832-021A604A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F21FCD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24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4D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149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4815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854D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854D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1F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EB04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B0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CC"/>
  </w:style>
  <w:style w:type="paragraph" w:styleId="Footer">
    <w:name w:val="footer"/>
    <w:basedOn w:val="Normal"/>
    <w:link w:val="FooterChar"/>
    <w:uiPriority w:val="99"/>
    <w:unhideWhenUsed/>
    <w:rsid w:val="00EB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CC"/>
  </w:style>
  <w:style w:type="paragraph" w:styleId="BalloonText">
    <w:name w:val="Balloon Text"/>
    <w:basedOn w:val="Normal"/>
    <w:link w:val="BalloonTextChar"/>
    <w:uiPriority w:val="99"/>
    <w:semiHidden/>
    <w:unhideWhenUsed/>
    <w:rsid w:val="00EB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CC"/>
    <w:rPr>
      <w:rFonts w:ascii="Tahoma" w:hAnsi="Tahoma" w:cs="Tahoma"/>
      <w:sz w:val="16"/>
      <w:szCs w:val="16"/>
    </w:rPr>
  </w:style>
  <w:style w:type="table" w:styleId="LightList-Accent5">
    <w:name w:val="Light List Accent 5"/>
    <w:basedOn w:val="TableNormal"/>
    <w:uiPriority w:val="61"/>
    <w:rsid w:val="00F22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22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22414"/>
    <w:pPr>
      <w:spacing w:after="0" w:line="240" w:lineRule="auto"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8C4FF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rPr>
      <w:rFonts w:ascii="Verdana" w:eastAsia="Verdana" w:hAnsi="Verdana" w:cs="Verdana"/>
      <w:i/>
      <w:color w:val="ED4600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347EB"/>
    <w:rPr>
      <w:rFonts w:ascii="Verdana" w:eastAsia="Times New Roman" w:hAnsi="Verdana" w:cs="Times New Roman"/>
      <w:i/>
      <w:iCs/>
      <w:color w:val="ED4600"/>
      <w:spacing w:val="15"/>
      <w:sz w:val="24"/>
      <w:szCs w:val="24"/>
    </w:rPr>
  </w:style>
  <w:style w:type="paragraph" w:customStyle="1" w:styleId="Example">
    <w:name w:val="Example"/>
    <w:basedOn w:val="Normal"/>
    <w:qFormat/>
    <w:rsid w:val="009347EB"/>
    <w:pPr>
      <w:spacing w:after="160" w:line="259" w:lineRule="auto"/>
    </w:pPr>
    <w:rPr>
      <w:rFonts w:ascii="Times New Roman" w:eastAsiaTheme="minorEastAsia" w:hAnsi="Times New Roman"/>
      <w:lang w:eastAsia="zh-CN"/>
    </w:rPr>
  </w:style>
  <w:style w:type="paragraph" w:customStyle="1" w:styleId="Question1stline">
    <w:name w:val="Question 1st line"/>
    <w:basedOn w:val="Normal"/>
    <w:link w:val="Question1stlineChar"/>
    <w:qFormat/>
    <w:rsid w:val="009347EB"/>
    <w:pPr>
      <w:tabs>
        <w:tab w:val="left" w:pos="426"/>
        <w:tab w:val="left" w:pos="851"/>
        <w:tab w:val="left" w:pos="3969"/>
        <w:tab w:val="left" w:pos="4395"/>
      </w:tabs>
      <w:spacing w:before="360" w:after="60" w:line="240" w:lineRule="auto"/>
    </w:pPr>
    <w:rPr>
      <w:rFonts w:ascii="Times New Roman" w:eastAsiaTheme="minorEastAsia" w:hAnsi="Times New Roman"/>
      <w:lang w:eastAsia="zh-CN"/>
    </w:rPr>
  </w:style>
  <w:style w:type="paragraph" w:customStyle="1" w:styleId="Questionfollowline">
    <w:name w:val="Question follow line"/>
    <w:basedOn w:val="Normal"/>
    <w:link w:val="QuestionfollowlineChar"/>
    <w:qFormat/>
    <w:rsid w:val="009347EB"/>
    <w:pPr>
      <w:tabs>
        <w:tab w:val="left" w:pos="426"/>
        <w:tab w:val="left" w:pos="851"/>
        <w:tab w:val="left" w:pos="3969"/>
        <w:tab w:val="left" w:pos="4395"/>
      </w:tabs>
      <w:spacing w:before="60" w:after="60" w:line="240" w:lineRule="auto"/>
    </w:pPr>
    <w:rPr>
      <w:rFonts w:ascii="Times New Roman" w:eastAsiaTheme="minorEastAsia" w:hAnsi="Times New Roman"/>
      <w:lang w:eastAsia="zh-CN"/>
    </w:rPr>
  </w:style>
  <w:style w:type="character" w:customStyle="1" w:styleId="Question1stlineChar">
    <w:name w:val="Question 1st line Char"/>
    <w:basedOn w:val="DefaultParagraphFont"/>
    <w:link w:val="Question1stline"/>
    <w:rsid w:val="009347EB"/>
    <w:rPr>
      <w:rFonts w:ascii="Times New Roman" w:eastAsiaTheme="minorEastAsia" w:hAnsi="Times New Roman"/>
      <w:lang w:eastAsia="zh-CN"/>
    </w:rPr>
  </w:style>
  <w:style w:type="paragraph" w:customStyle="1" w:styleId="Qheading">
    <w:name w:val="Q heading"/>
    <w:basedOn w:val="Normal"/>
    <w:link w:val="QheadingChar"/>
    <w:qFormat/>
    <w:rsid w:val="009347EB"/>
    <w:pPr>
      <w:spacing w:before="240" w:after="160" w:line="240" w:lineRule="auto"/>
    </w:pPr>
    <w:rPr>
      <w:rFonts w:ascii="Times New Roman" w:eastAsiaTheme="minorEastAsia" w:hAnsi="Times New Roman"/>
      <w:b/>
      <w:sz w:val="32"/>
      <w:lang w:eastAsia="zh-CN"/>
    </w:rPr>
  </w:style>
  <w:style w:type="character" w:customStyle="1" w:styleId="QuestionfollowlineChar">
    <w:name w:val="Question follow line Char"/>
    <w:basedOn w:val="DefaultParagraphFont"/>
    <w:link w:val="Questionfollowline"/>
    <w:rsid w:val="009347EB"/>
    <w:rPr>
      <w:rFonts w:ascii="Times New Roman" w:eastAsiaTheme="minorEastAsia" w:hAnsi="Times New Roman"/>
      <w:lang w:eastAsia="zh-CN"/>
    </w:rPr>
  </w:style>
  <w:style w:type="character" w:customStyle="1" w:styleId="QheadingChar">
    <w:name w:val="Q heading Char"/>
    <w:basedOn w:val="DefaultParagraphFont"/>
    <w:link w:val="Qheading"/>
    <w:rsid w:val="009347EB"/>
    <w:rPr>
      <w:rFonts w:ascii="Times New Roman" w:eastAsiaTheme="minorEastAsia" w:hAnsi="Times New Roman"/>
      <w:b/>
      <w:sz w:val="32"/>
      <w:lang w:eastAsia="zh-CN"/>
    </w:rPr>
  </w:style>
  <w:style w:type="paragraph" w:customStyle="1" w:styleId="Exampleline1">
    <w:name w:val="Example line 1"/>
    <w:basedOn w:val="Example"/>
    <w:qFormat/>
    <w:rsid w:val="009347EB"/>
    <w:pPr>
      <w:tabs>
        <w:tab w:val="left" w:pos="326"/>
      </w:tabs>
      <w:spacing w:before="120" w:after="0" w:line="240" w:lineRule="auto"/>
      <w:ind w:left="9" w:hanging="4"/>
    </w:pPr>
  </w:style>
  <w:style w:type="paragraph" w:customStyle="1" w:styleId="Question1stline4parts">
    <w:name w:val="Question 1st line 4 parts"/>
    <w:basedOn w:val="Question1stline"/>
    <w:qFormat/>
    <w:rsid w:val="009347EB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6096"/>
        <w:tab w:val="left" w:pos="7371"/>
        <w:tab w:val="left" w:pos="7797"/>
      </w:tabs>
    </w:pPr>
  </w:style>
  <w:style w:type="paragraph" w:customStyle="1" w:styleId="Examplefollow">
    <w:name w:val="Example follow"/>
    <w:basedOn w:val="Exampleline1"/>
    <w:qFormat/>
    <w:rsid w:val="009347EB"/>
    <w:pPr>
      <w:spacing w:before="0"/>
      <w:ind w:left="318" w:hanging="312"/>
    </w:pPr>
  </w:style>
  <w:style w:type="paragraph" w:customStyle="1" w:styleId="Exampleline1indent">
    <w:name w:val="Example line 1 indent"/>
    <w:basedOn w:val="Exampleline1"/>
    <w:qFormat/>
    <w:rsid w:val="009347EB"/>
    <w:pPr>
      <w:ind w:left="317" w:hanging="287"/>
    </w:pPr>
  </w:style>
  <w:style w:type="paragraph" w:customStyle="1" w:styleId="Questionfollowline4parts">
    <w:name w:val="Question follow line 4 parts"/>
    <w:basedOn w:val="Questionfollowline"/>
    <w:qFormat/>
    <w:rsid w:val="009347EB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5954"/>
        <w:tab w:val="left" w:pos="7371"/>
        <w:tab w:val="left" w:pos="7797"/>
      </w:tabs>
    </w:pPr>
  </w:style>
  <w:style w:type="paragraph" w:styleId="TOCHeading">
    <w:name w:val="TOC Heading"/>
    <w:basedOn w:val="Heading1"/>
    <w:next w:val="Normal"/>
    <w:uiPriority w:val="39"/>
    <w:unhideWhenUsed/>
    <w:qFormat/>
    <w:rsid w:val="00F21FCD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1FC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21FC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69A9"/>
    <w:pPr>
      <w:tabs>
        <w:tab w:val="right" w:leader="dot" w:pos="9913"/>
      </w:tabs>
      <w:spacing w:after="100"/>
    </w:pPr>
    <w:rPr>
      <w:rFonts w:asciiTheme="majorHAnsi" w:eastAsiaTheme="minorEastAsia" w:hAnsiTheme="majorHAnsi"/>
      <w:noProof/>
      <w:lang w:val="en-US" w:eastAsia="ja-JP"/>
    </w:rPr>
  </w:style>
  <w:style w:type="character" w:styleId="Emphasis">
    <w:name w:val="Emphasis"/>
    <w:basedOn w:val="DefaultParagraphFont"/>
    <w:uiPriority w:val="20"/>
    <w:qFormat/>
    <w:rsid w:val="00482845"/>
    <w:rPr>
      <w:i/>
      <w:i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://www.codecadem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s://www.w3schools.com/pytho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teach-ict.com/2016/A_Level_Computing/OCR_H446/OCR_H446_hom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V45ZMTkiD0etT+43aZosetZvIQ==">AMUW2mUe/kb7Ri0vNsc2bINbyzZHL1A0uaMZVgNaoqcxpNfn//DOvOde73/wLwUdse/gwVyp0ZPTh+jzn/slIjkmVbqoEg6INcrhgpKi1EIGmCe86hJo/RUIH3rMH7kRCrLAeFggL+HukqT8DX1nKTP4ysEZlo9uTQuV6J+UP5HMsYrsuzKwSBQ=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Rowley- Conwy</dc:creator>
  <cp:lastModifiedBy>jalil j.</cp:lastModifiedBy>
  <cp:revision>3</cp:revision>
  <dcterms:created xsi:type="dcterms:W3CDTF">2022-06-07T12:44:00Z</dcterms:created>
  <dcterms:modified xsi:type="dcterms:W3CDTF">2022-06-07T12:51:00Z</dcterms:modified>
</cp:coreProperties>
</file>